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24B" w:rsidRPr="00FB4B33" w:rsidRDefault="00DF724B" w:rsidP="005110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B4B33">
        <w:rPr>
          <w:rFonts w:ascii="Times New Roman" w:hAnsi="Times New Roman"/>
          <w:b/>
          <w:sz w:val="28"/>
          <w:szCs w:val="28"/>
        </w:rPr>
        <w:t>I Международная научно-практическая конференция «Естественные науки: современный взгляд ученого»</w:t>
      </w:r>
    </w:p>
    <w:p w:rsidR="00DF724B" w:rsidRPr="00FB4B33" w:rsidRDefault="00DF724B" w:rsidP="005110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B4B33">
        <w:rPr>
          <w:rFonts w:ascii="Times New Roman" w:hAnsi="Times New Roman"/>
          <w:b/>
          <w:sz w:val="28"/>
          <w:szCs w:val="28"/>
        </w:rPr>
        <w:t>Уважаемые коллеги!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Приглашаем Вас принять участие в I Международной научно-практической конференции «Естественные науки: современный взгляд ученого»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Конференция состоится 1 ноября 2014 года.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Заявки для участия в конференции и тексты докладов принимаются до 29 октября 2014 года.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Подтверждение участия в конференции предоставляется оргкомитетом до 31 октября 2014 года.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Оплата производится до 1 ноября 2014 года.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Рассылка сборнике течение 30 календарных дней от даты проведения конференции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ОСНОВНЫЕ ТЕМАТИЧЕСКИЕ НАПРАВЛЕНИЯ: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Секция 1: Астрономия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Секция 2: Физика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Секция 3: Химия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Секция 4: Биология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Секция 5: Геология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Секция 6: География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>Официальные языки конференции: украинский, русский, английский.</w:t>
      </w:r>
    </w:p>
    <w:p w:rsidR="00DF724B" w:rsidRDefault="00DF724B" w:rsidP="005110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724B" w:rsidRPr="00FB4B33" w:rsidRDefault="00DF724B" w:rsidP="005110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ОБРАЗЕЦ ЗАЯВКИ на участие в конференции (по каждому соавтора):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76"/>
        <w:gridCol w:w="4395"/>
      </w:tblGrid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Название доклада секция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Фамилия, имя, отчество автора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Согласен с публикацией статьи на сайте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Планируется очная или заочная участие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Нужна корректорская правка публикации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Нужна редакторская правка публикации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Нужна рецензия на публикацию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Фамилии, имени, отчество соавторов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Специальность автора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Ученая степень автора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Ученое звание автора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Место работы автора должность автора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Номер мобильного телефона с кодом страны автора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Е - mail автора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724B" w:rsidRPr="00AB6E35" w:rsidTr="00AB6E35">
        <w:tc>
          <w:tcPr>
            <w:tcW w:w="517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Адрес автора для отправки сборника: адрес ближайшего отделения Новой почты (с указанием фамилии, имя, отчество получателя и его мобильного телефона); если получатель живет за пределами Украины - домашний адрес с индексом </w:t>
            </w:r>
          </w:p>
        </w:tc>
        <w:tc>
          <w:tcPr>
            <w:tcW w:w="439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F724B" w:rsidRPr="00FB4B33" w:rsidRDefault="00DF724B" w:rsidP="005110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724B" w:rsidRPr="00FB4B33" w:rsidRDefault="00DF724B" w:rsidP="005110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ТРЕБОВАНИЯ К ОФОРМЛЕНИЮ МАТЕРИАЛОВ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Материалы представляются в электронном виде на е-mail: </w:t>
      </w:r>
      <w:hyperlink r:id="rId4" w:history="1">
        <w:r w:rsidRPr="00FB4B33">
          <w:t>konferen2014@gmail.com</w:t>
        </w:r>
      </w:hyperlink>
      <w:r w:rsidRPr="00FB4B33">
        <w:rPr>
          <w:rFonts w:ascii="Times New Roman" w:hAnsi="Times New Roman"/>
          <w:sz w:val="28"/>
          <w:szCs w:val="28"/>
        </w:rPr>
        <w:t xml:space="preserve">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Формат страницы А4 (210x297 мм). </w:t>
      </w:r>
    </w:p>
    <w:p w:rsidR="00DF724B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Поля: верхнее, нижнее, правое, левое - 2 см; </w:t>
      </w:r>
    </w:p>
    <w:p w:rsidR="00DF724B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интервал полуторный; </w:t>
      </w:r>
    </w:p>
    <w:p w:rsidR="00DF724B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отступ 1,25; размер (кегль) - 14; </w:t>
      </w:r>
    </w:p>
    <w:p w:rsidR="00DF724B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ип - Times New Roman;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стиль Обычный.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Название печатается прописными буквами, шрифт жирный, выравнивание по центру.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На второй строчке печатаются инициалы и фамилия автора (ов), выравнивание по центру.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На третьей строчке - полное название организации, город, страна, выравнивание по центру.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После пропущенной строки печатается текст статьи.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Графики, рисунки, таблицы вставляются, как внедренный объект и входят в общий объем статьи.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Номера библиографических ссылок в тексте даются в квадратных скобках, а их список - в конце текста со сплошной нумерацией.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Источники и литература в списке перечисляются в алфавитном порядке, одному номеру соответствует 1 источник.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Ссылка расставляются вручную.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Подстрочные сноски не допускаются.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Объем статьи может составлять 2-25 страниц.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Имя файла, отправляемого по е-mail, пишется украинскими (русскими) буквами и состоит из номера конференции, даты и Ф.И.О. первого автора, например: K_XIX_070614_ПетренкоИС.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Оплата производится после получения подтверждения о принятии статьи к публикации!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Оплаченная квитанция присылается в отсканированном виде и должна называться, соответственно, K_XIX_070614_ПетренкоИС_ квитанция.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Материалы должны быть подготовлены в текстовом редакторе Microsoft Word 2003, тщательно выверены и отредактированы.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Допускается их архивация стандартным архиватором RAR или ZIP.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Электронная копия публикации по вашему желанию будет располагаться на сайте в формате PDF-формате. </w:t>
      </w:r>
    </w:p>
    <w:p w:rsidR="00DF724B" w:rsidRDefault="00DF724B" w:rsidP="005110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724B" w:rsidRPr="00FB4B33" w:rsidRDefault="00DF724B" w:rsidP="005110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ФИНАНСОВЫЕ УСЛОВИЯ УЧАСТИЯ: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С целью компенсации редакционных, корректорских, издательских и почтовых расходов авторам необходимо оплатить организационный взнос в размере: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96"/>
        <w:gridCol w:w="2375"/>
      </w:tblGrid>
      <w:tr w:rsidR="00DF724B" w:rsidRPr="00AB6E35" w:rsidTr="00AB6E35">
        <w:tc>
          <w:tcPr>
            <w:tcW w:w="719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Организаций взнос за очное участие в конференции и публикации в 5 стр. включительно (в стоимость входит один экземпляр сборника) </w:t>
            </w:r>
          </w:p>
        </w:tc>
        <w:tc>
          <w:tcPr>
            <w:tcW w:w="237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300 грн.</w:t>
            </w:r>
          </w:p>
        </w:tc>
      </w:tr>
      <w:tr w:rsidR="00DF724B" w:rsidRPr="00AB6E35" w:rsidTr="00AB6E35">
        <w:tc>
          <w:tcPr>
            <w:tcW w:w="719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Организаций взнос за заочное участие в конференции и публикации в 5 стр. включительно (в стоимость входит один экземпляр сборника) </w:t>
            </w:r>
          </w:p>
        </w:tc>
        <w:tc>
          <w:tcPr>
            <w:tcW w:w="237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150 грн.</w:t>
            </w:r>
          </w:p>
        </w:tc>
      </w:tr>
      <w:tr w:rsidR="00DF724B" w:rsidRPr="00AB6E35" w:rsidTr="00AB6E35">
        <w:tc>
          <w:tcPr>
            <w:tcW w:w="719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Превышение объема публикации, стоимость каждой последующей страницы (за страницу) </w:t>
            </w:r>
          </w:p>
        </w:tc>
        <w:tc>
          <w:tcPr>
            <w:tcW w:w="237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20 грн.</w:t>
            </w:r>
          </w:p>
        </w:tc>
      </w:tr>
      <w:tr w:rsidR="00DF724B" w:rsidRPr="00AB6E35" w:rsidTr="00AB6E35">
        <w:tc>
          <w:tcPr>
            <w:tcW w:w="719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Получение дополнительных экземпляров сборнике (за экземпляр) </w:t>
            </w:r>
          </w:p>
        </w:tc>
        <w:tc>
          <w:tcPr>
            <w:tcW w:w="237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50 грн.</w:t>
            </w:r>
          </w:p>
        </w:tc>
      </w:tr>
      <w:tr w:rsidR="00DF724B" w:rsidRPr="00AB6E35" w:rsidTr="00AB6E35">
        <w:tc>
          <w:tcPr>
            <w:tcW w:w="719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Получение сертификата участника для основного автора  </w:t>
            </w:r>
          </w:p>
        </w:tc>
        <w:tc>
          <w:tcPr>
            <w:tcW w:w="237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входит в стоимость орг. взноса</w:t>
            </w:r>
          </w:p>
        </w:tc>
      </w:tr>
      <w:tr w:rsidR="00DF724B" w:rsidRPr="00AB6E35" w:rsidTr="00AB6E35">
        <w:tc>
          <w:tcPr>
            <w:tcW w:w="719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Получение сертификата участника для каждого соавтора </w:t>
            </w:r>
          </w:p>
        </w:tc>
        <w:tc>
          <w:tcPr>
            <w:tcW w:w="237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20 грн.</w:t>
            </w:r>
          </w:p>
        </w:tc>
      </w:tr>
      <w:tr w:rsidR="00DF724B" w:rsidRPr="00AB6E35" w:rsidTr="00AB6E35">
        <w:tc>
          <w:tcPr>
            <w:tcW w:w="719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Корректорская правка публикации (за страницу) </w:t>
            </w:r>
          </w:p>
        </w:tc>
        <w:tc>
          <w:tcPr>
            <w:tcW w:w="237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20 грн.</w:t>
            </w:r>
          </w:p>
        </w:tc>
      </w:tr>
      <w:tr w:rsidR="00DF724B" w:rsidRPr="00AB6E35" w:rsidTr="00AB6E35">
        <w:tc>
          <w:tcPr>
            <w:tcW w:w="719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Редакторская правка публикации (за страницу) </w:t>
            </w:r>
          </w:p>
        </w:tc>
        <w:tc>
          <w:tcPr>
            <w:tcW w:w="237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60 грн.</w:t>
            </w:r>
          </w:p>
        </w:tc>
      </w:tr>
      <w:tr w:rsidR="00DF724B" w:rsidRPr="00AB6E35" w:rsidTr="00AB6E35">
        <w:tc>
          <w:tcPr>
            <w:tcW w:w="719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Рецензия на публикацию </w:t>
            </w:r>
          </w:p>
        </w:tc>
        <w:tc>
          <w:tcPr>
            <w:tcW w:w="237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250 грн.</w:t>
            </w:r>
          </w:p>
        </w:tc>
      </w:tr>
      <w:tr w:rsidR="00DF724B" w:rsidRPr="00AB6E35" w:rsidTr="00AB6E35">
        <w:tc>
          <w:tcPr>
            <w:tcW w:w="7196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 xml:space="preserve">Почтовые услуги за отправку сборника </w:t>
            </w:r>
          </w:p>
        </w:tc>
        <w:tc>
          <w:tcPr>
            <w:tcW w:w="2375" w:type="dxa"/>
          </w:tcPr>
          <w:p w:rsidR="00DF724B" w:rsidRPr="00AB6E35" w:rsidRDefault="00DF724B" w:rsidP="00AB6E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E35">
              <w:rPr>
                <w:rFonts w:ascii="Times New Roman" w:hAnsi="Times New Roman"/>
                <w:sz w:val="28"/>
                <w:szCs w:val="28"/>
              </w:rPr>
              <w:t>за счет автора</w:t>
            </w:r>
          </w:p>
        </w:tc>
      </w:tr>
    </w:tbl>
    <w:p w:rsidR="00DF724B" w:rsidRDefault="00DF724B" w:rsidP="005110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724B" w:rsidRPr="00FB4B33" w:rsidRDefault="00DF724B" w:rsidP="005110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 xml:space="preserve">КАК ПРИНЯТЬ УЧАСТИЕ В КОНФЕРЕНЦИИ: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FB4B33">
        <w:rPr>
          <w:rFonts w:ascii="Times New Roman" w:hAnsi="Times New Roman"/>
          <w:sz w:val="28"/>
          <w:szCs w:val="28"/>
        </w:rPr>
        <w:t xml:space="preserve"> Заполнить и прислать нам заявку на участие в конференции и доклад, оформленную в соответствии с требованиями. Количество публикаций от одного автора не ограничивается. Адрес электронной почты редакции </w:t>
      </w:r>
      <w:hyperlink r:id="rId5" w:history="1">
        <w:r w:rsidRPr="00FB4B33">
          <w:rPr>
            <w:rFonts w:ascii="Times New Roman" w:hAnsi="Times New Roman"/>
            <w:sz w:val="28"/>
            <w:szCs w:val="28"/>
          </w:rPr>
          <w:t>-konferen2014@gmail.com</w:t>
        </w:r>
      </w:hyperlink>
      <w:r w:rsidRPr="00FB4B33">
        <w:rPr>
          <w:rFonts w:ascii="Times New Roman" w:hAnsi="Times New Roman"/>
          <w:sz w:val="28"/>
          <w:szCs w:val="28"/>
        </w:rPr>
        <w:t xml:space="preserve">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FB4B33">
        <w:rPr>
          <w:rFonts w:ascii="Times New Roman" w:hAnsi="Times New Roman"/>
          <w:sz w:val="28"/>
          <w:szCs w:val="28"/>
        </w:rPr>
        <w:t xml:space="preserve"> В течение трех рабочих дней мы отправляем вам письмо с информацией о принятии доклада к участию в конференции и реквизиты для оплаты организационного взноса.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FB4B33">
        <w:rPr>
          <w:rFonts w:ascii="Times New Roman" w:hAnsi="Times New Roman"/>
          <w:sz w:val="28"/>
          <w:szCs w:val="28"/>
        </w:rPr>
        <w:t xml:space="preserve"> Осуществить оплату.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FB4B33">
        <w:rPr>
          <w:rFonts w:ascii="Times New Roman" w:hAnsi="Times New Roman"/>
          <w:sz w:val="28"/>
          <w:szCs w:val="28"/>
        </w:rPr>
        <w:t xml:space="preserve"> Отправить на электронную почту редакции - konferen2014@gmail.com скан-копию (качественную цифровую фотографию) квитанции об оплате организационного взноса. </w:t>
      </w:r>
    </w:p>
    <w:p w:rsidR="00DF724B" w:rsidRPr="00FB4B33" w:rsidRDefault="00DF724B" w:rsidP="00FB4B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4B3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Pr="00FB4B33">
        <w:rPr>
          <w:rFonts w:ascii="Times New Roman" w:hAnsi="Times New Roman"/>
          <w:sz w:val="28"/>
          <w:szCs w:val="28"/>
        </w:rPr>
        <w:t xml:space="preserve"> Получить в отде</w:t>
      </w:r>
      <w:bookmarkStart w:id="0" w:name="_GoBack"/>
      <w:bookmarkEnd w:id="0"/>
      <w:r w:rsidRPr="00FB4B33">
        <w:rPr>
          <w:rFonts w:ascii="Times New Roman" w:hAnsi="Times New Roman"/>
          <w:sz w:val="28"/>
          <w:szCs w:val="28"/>
        </w:rPr>
        <w:t>лении Новой почты сборник.</w:t>
      </w:r>
    </w:p>
    <w:sectPr w:rsidR="00DF724B" w:rsidRPr="00FB4B33" w:rsidSect="00726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4014"/>
    <w:rsid w:val="00184014"/>
    <w:rsid w:val="00301FD8"/>
    <w:rsid w:val="00511069"/>
    <w:rsid w:val="00666AF4"/>
    <w:rsid w:val="007148B8"/>
    <w:rsid w:val="00726A27"/>
    <w:rsid w:val="00AB6E35"/>
    <w:rsid w:val="00BC7686"/>
    <w:rsid w:val="00DF724B"/>
    <w:rsid w:val="00FB4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A2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840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184014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184014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18401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51106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82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-konferen2014@gmail.com" TargetMode="External"/><Relationship Id="rId4" Type="http://schemas.openxmlformats.org/officeDocument/2006/relationships/hyperlink" Target="mailto:konferen201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745</Words>
  <Characters>4249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Международная научно-практическая конференция «Естественные науки: современный взгляд ученого»</dc:title>
  <dc:subject/>
  <dc:creator>user</dc:creator>
  <cp:keywords/>
  <dc:description/>
  <cp:lastModifiedBy>Дарья</cp:lastModifiedBy>
  <cp:revision>2</cp:revision>
  <dcterms:created xsi:type="dcterms:W3CDTF">2014-10-29T18:22:00Z</dcterms:created>
  <dcterms:modified xsi:type="dcterms:W3CDTF">2014-10-29T18:22:00Z</dcterms:modified>
</cp:coreProperties>
</file>