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5E" w:rsidRPr="004B37B7" w:rsidRDefault="00E11BAC" w:rsidP="0059798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4B37B7">
        <w:rPr>
          <w:rFonts w:ascii="Times New Roman" w:eastAsia="Times New Roman" w:hAnsi="Times New Roman" w:cs="Times New Roman"/>
        </w:rPr>
        <w:t>МИНОБРНАУКИ</w:t>
      </w:r>
    </w:p>
    <w:p w:rsidR="00B73F5E" w:rsidRPr="004B37B7" w:rsidRDefault="00955E12" w:rsidP="0059798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ФГБОУ ВПО «</w:t>
      </w:r>
      <w:r w:rsidR="00B73F5E" w:rsidRPr="004B37B7">
        <w:rPr>
          <w:rFonts w:ascii="Times New Roman" w:hAnsi="Times New Roman" w:cs="Times New Roman"/>
        </w:rPr>
        <w:t>Хакасский г</w:t>
      </w:r>
      <w:r w:rsidR="0059798C" w:rsidRPr="004B37B7">
        <w:rPr>
          <w:rFonts w:ascii="Times New Roman" w:hAnsi="Times New Roman" w:cs="Times New Roman"/>
        </w:rPr>
        <w:t>осударственный университет им.</w:t>
      </w:r>
      <w:r w:rsidR="00B73F5E" w:rsidRPr="004B37B7">
        <w:rPr>
          <w:rFonts w:ascii="Times New Roman" w:hAnsi="Times New Roman" w:cs="Times New Roman"/>
        </w:rPr>
        <w:t xml:space="preserve"> Н.Ф. Катанова</w:t>
      </w:r>
      <w:r>
        <w:rPr>
          <w:rFonts w:ascii="Times New Roman" w:hAnsi="Times New Roman" w:cs="Times New Roman"/>
        </w:rPr>
        <w:t>»</w:t>
      </w:r>
    </w:p>
    <w:p w:rsidR="00B73F5E" w:rsidRPr="004B37B7" w:rsidRDefault="00B73F5E" w:rsidP="0059798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4B37B7">
        <w:rPr>
          <w:rFonts w:ascii="Times New Roman" w:hAnsi="Times New Roman" w:cs="Times New Roman"/>
        </w:rPr>
        <w:t>Институт филологии и межкультурной коммуникации</w:t>
      </w:r>
    </w:p>
    <w:p w:rsidR="00B73F5E" w:rsidRPr="004B37B7" w:rsidRDefault="00B73F5E" w:rsidP="0059798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4B37B7">
        <w:rPr>
          <w:rFonts w:ascii="Times New Roman" w:hAnsi="Times New Roman" w:cs="Times New Roman"/>
        </w:rPr>
        <w:t>Институт гуманитарных исследований и саяно-алтайской тюркологии</w:t>
      </w:r>
    </w:p>
    <w:p w:rsidR="00B73F5E" w:rsidRPr="004B37B7" w:rsidRDefault="00B73F5E" w:rsidP="0059798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Научное объединение молодых учёных</w:t>
      </w:r>
    </w:p>
    <w:p w:rsidR="00B73F5E" w:rsidRPr="004B37B7" w:rsidRDefault="00B73F5E" w:rsidP="0059798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4B37B7">
        <w:rPr>
          <w:rFonts w:ascii="Times New Roman" w:hAnsi="Times New Roman" w:cs="Times New Roman"/>
        </w:rPr>
        <w:t>«Актуальные проблемы гуманитарных исследований»</w:t>
      </w:r>
    </w:p>
    <w:p w:rsidR="00B73F5E" w:rsidRPr="00BD6E96" w:rsidRDefault="00B73F5E" w:rsidP="00B73F5E">
      <w:pPr>
        <w:contextualSpacing/>
        <w:jc w:val="center"/>
        <w:rPr>
          <w:rFonts w:ascii="Times New Roman" w:eastAsia="Times New Roman" w:hAnsi="Times New Roman" w:cs="Times New Roman"/>
          <w:b/>
          <w:i/>
        </w:rPr>
      </w:pPr>
    </w:p>
    <w:p w:rsidR="00B73F5E" w:rsidRPr="00683CDD" w:rsidRDefault="00B73F5E" w:rsidP="004B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3CDD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коллеги!</w:t>
      </w:r>
    </w:p>
    <w:p w:rsidR="00B73F5E" w:rsidRPr="00BD6E96" w:rsidRDefault="00742D02" w:rsidP="004B37B7">
      <w:pPr>
        <w:pStyle w:val="a3"/>
        <w:spacing w:after="0"/>
        <w:jc w:val="center"/>
        <w:rPr>
          <w:sz w:val="22"/>
          <w:szCs w:val="22"/>
        </w:rPr>
      </w:pPr>
      <w:r w:rsidRPr="00BD6E96">
        <w:rPr>
          <w:sz w:val="22"/>
          <w:szCs w:val="22"/>
        </w:rPr>
        <w:t>Приглашаем в</w:t>
      </w:r>
      <w:r w:rsidR="00B73F5E" w:rsidRPr="00BD6E96">
        <w:rPr>
          <w:sz w:val="22"/>
          <w:szCs w:val="22"/>
        </w:rPr>
        <w:t xml:space="preserve">ас принять участие в работе </w:t>
      </w:r>
    </w:p>
    <w:p w:rsidR="00B73F5E" w:rsidRPr="00955E12" w:rsidRDefault="00B73F5E" w:rsidP="004B37B7">
      <w:pPr>
        <w:pStyle w:val="a3"/>
        <w:spacing w:after="0"/>
        <w:jc w:val="center"/>
        <w:rPr>
          <w:b/>
          <w:sz w:val="12"/>
          <w:szCs w:val="12"/>
        </w:rPr>
      </w:pPr>
      <w:r w:rsidRPr="00683CDD">
        <w:rPr>
          <w:b/>
          <w:sz w:val="22"/>
          <w:szCs w:val="22"/>
        </w:rPr>
        <w:t xml:space="preserve">Всероссийской конференции-школы с международным участием </w:t>
      </w:r>
    </w:p>
    <w:p w:rsidR="00B73F5E" w:rsidRPr="00683CDD" w:rsidRDefault="00B73F5E" w:rsidP="004B37B7">
      <w:pPr>
        <w:pStyle w:val="a3"/>
        <w:spacing w:after="0"/>
        <w:jc w:val="center"/>
        <w:rPr>
          <w:b/>
          <w:i/>
          <w:sz w:val="28"/>
          <w:szCs w:val="28"/>
        </w:rPr>
      </w:pPr>
      <w:r w:rsidRPr="00683CDD">
        <w:rPr>
          <w:b/>
          <w:i/>
          <w:sz w:val="28"/>
          <w:szCs w:val="28"/>
        </w:rPr>
        <w:t xml:space="preserve">«Проблемы языкознания и межкультурной коммуникации: </w:t>
      </w:r>
    </w:p>
    <w:p w:rsidR="00B73F5E" w:rsidRPr="00683CDD" w:rsidRDefault="00B73F5E" w:rsidP="004B37B7">
      <w:pPr>
        <w:pStyle w:val="a3"/>
        <w:spacing w:after="0"/>
        <w:jc w:val="center"/>
        <w:rPr>
          <w:b/>
          <w:i/>
          <w:sz w:val="28"/>
          <w:szCs w:val="28"/>
        </w:rPr>
      </w:pPr>
      <w:r w:rsidRPr="00683CDD">
        <w:rPr>
          <w:b/>
          <w:i/>
          <w:sz w:val="28"/>
          <w:szCs w:val="28"/>
        </w:rPr>
        <w:t>взгляд молодых исследователей»,</w:t>
      </w:r>
    </w:p>
    <w:p w:rsidR="00683CDD" w:rsidRPr="004B37B7" w:rsidRDefault="00B73F5E" w:rsidP="004B37B7">
      <w:pPr>
        <w:pStyle w:val="a3"/>
        <w:jc w:val="center"/>
        <w:rPr>
          <w:sz w:val="22"/>
          <w:szCs w:val="22"/>
        </w:rPr>
      </w:pPr>
      <w:r w:rsidRPr="004B37B7">
        <w:rPr>
          <w:sz w:val="22"/>
          <w:szCs w:val="22"/>
        </w:rPr>
        <w:t xml:space="preserve">которая состоится </w:t>
      </w:r>
      <w:r w:rsidRPr="004B37B7">
        <w:rPr>
          <w:b/>
          <w:sz w:val="22"/>
          <w:szCs w:val="22"/>
        </w:rPr>
        <w:t>22-23 мая 2014 года</w:t>
      </w:r>
      <w:r w:rsidR="000674D4" w:rsidRPr="004B37B7">
        <w:rPr>
          <w:sz w:val="22"/>
          <w:szCs w:val="22"/>
        </w:rPr>
        <w:t xml:space="preserve"> на базе </w:t>
      </w:r>
      <w:r w:rsidR="00956A19" w:rsidRPr="004B37B7">
        <w:rPr>
          <w:sz w:val="22"/>
          <w:szCs w:val="22"/>
        </w:rPr>
        <w:t>И</w:t>
      </w:r>
      <w:r w:rsidR="0059798C" w:rsidRPr="004B37B7">
        <w:rPr>
          <w:sz w:val="22"/>
          <w:szCs w:val="22"/>
        </w:rPr>
        <w:t>нститута филологии и межкультурной коммуникации</w:t>
      </w:r>
      <w:r w:rsidR="00956A19" w:rsidRPr="004B37B7">
        <w:rPr>
          <w:sz w:val="22"/>
          <w:szCs w:val="22"/>
        </w:rPr>
        <w:t xml:space="preserve"> </w:t>
      </w:r>
      <w:r w:rsidR="00E11BAC" w:rsidRPr="004B37B7">
        <w:rPr>
          <w:sz w:val="22"/>
          <w:szCs w:val="22"/>
        </w:rPr>
        <w:t>ХГУ им.</w:t>
      </w:r>
      <w:r w:rsidR="000674D4" w:rsidRPr="004B37B7">
        <w:rPr>
          <w:sz w:val="22"/>
          <w:szCs w:val="22"/>
        </w:rPr>
        <w:t xml:space="preserve"> Н.Ф. Катанова</w:t>
      </w:r>
      <w:r w:rsidR="0059798C" w:rsidRPr="004B37B7">
        <w:rPr>
          <w:sz w:val="22"/>
          <w:szCs w:val="22"/>
        </w:rPr>
        <w:t>.</w:t>
      </w:r>
    </w:p>
    <w:p w:rsidR="00683CDD" w:rsidRPr="004B37B7" w:rsidRDefault="00683CDD" w:rsidP="0059798C">
      <w:pPr>
        <w:contextualSpacing/>
        <w:rPr>
          <w:rFonts w:ascii="Times New Roman" w:hAnsi="Times New Roman" w:cs="Times New Roman"/>
          <w:i/>
        </w:rPr>
      </w:pPr>
      <w:r w:rsidRPr="004B37B7">
        <w:rPr>
          <w:rFonts w:ascii="Times New Roman" w:hAnsi="Times New Roman" w:cs="Times New Roman"/>
          <w:b/>
          <w:i/>
        </w:rPr>
        <w:t>Цель конференции</w:t>
      </w:r>
      <w:r w:rsidRPr="004B37B7">
        <w:rPr>
          <w:rFonts w:ascii="Times New Roman" w:hAnsi="Times New Roman" w:cs="Times New Roman"/>
          <w:i/>
        </w:rPr>
        <w:t xml:space="preserve">: </w:t>
      </w:r>
    </w:p>
    <w:p w:rsidR="00956A19" w:rsidRDefault="00956A19" w:rsidP="004B37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37B7">
        <w:rPr>
          <w:rFonts w:ascii="Times New Roman" w:eastAsia="Times New Roman" w:hAnsi="Times New Roman" w:cs="Times New Roman"/>
        </w:rPr>
        <w:t>Развитие научно-исследовательской деятельности молодежи и поощрение ее творческой активности; развитие интереса студентов к ведению исследований в области филологии, межкультурной коммуникации и смежных областей научных знаний; создание дискуссионной площадки для обмена мнениями.</w:t>
      </w:r>
    </w:p>
    <w:p w:rsidR="004B37B7" w:rsidRPr="004B37B7" w:rsidRDefault="004B37B7" w:rsidP="004B37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5058F" w:rsidRPr="00955E12" w:rsidRDefault="00CC6FFC" w:rsidP="004B37B7">
      <w:pPr>
        <w:spacing w:after="0"/>
        <w:contextualSpacing/>
        <w:rPr>
          <w:rFonts w:ascii="Times New Roman" w:hAnsi="Times New Roman" w:cs="Times New Roman"/>
          <w:b/>
          <w:i/>
        </w:rPr>
      </w:pPr>
      <w:r w:rsidRPr="00955E12">
        <w:rPr>
          <w:rFonts w:ascii="Times New Roman" w:hAnsi="Times New Roman" w:cs="Times New Roman"/>
          <w:b/>
          <w:i/>
        </w:rPr>
        <w:t>Основные направления работы конференции-школы:</w:t>
      </w:r>
    </w:p>
    <w:p w:rsidR="00256E5C" w:rsidRPr="004B37B7" w:rsidRDefault="00256E5C" w:rsidP="004B37B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4B37B7">
        <w:rPr>
          <w:rFonts w:ascii="Times New Roman" w:eastAsia="Times New Roman" w:hAnsi="Times New Roman" w:cs="Times New Roman"/>
        </w:rPr>
        <w:t>теоретическая лингвистика;</w:t>
      </w:r>
    </w:p>
    <w:p w:rsidR="00256E5C" w:rsidRPr="004B37B7" w:rsidRDefault="00901F00" w:rsidP="0059798C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4B37B7">
        <w:rPr>
          <w:rFonts w:ascii="Times New Roman" w:eastAsia="Times New Roman" w:hAnsi="Times New Roman" w:cs="Times New Roman"/>
        </w:rPr>
        <w:t>проблемы</w:t>
      </w:r>
      <w:r w:rsidR="00256E5C" w:rsidRPr="004B37B7">
        <w:rPr>
          <w:rFonts w:ascii="Times New Roman" w:eastAsia="Times New Roman" w:hAnsi="Times New Roman" w:cs="Times New Roman"/>
        </w:rPr>
        <w:t xml:space="preserve"> межкультурной коммуникации</w:t>
      </w:r>
      <w:r w:rsidRPr="004B37B7">
        <w:rPr>
          <w:rFonts w:ascii="Times New Roman" w:eastAsia="Times New Roman" w:hAnsi="Times New Roman" w:cs="Times New Roman"/>
        </w:rPr>
        <w:t xml:space="preserve"> и преподавания языков</w:t>
      </w:r>
      <w:r w:rsidR="00256E5C" w:rsidRPr="004B37B7">
        <w:rPr>
          <w:rFonts w:ascii="Times New Roman" w:eastAsia="Times New Roman" w:hAnsi="Times New Roman" w:cs="Times New Roman"/>
        </w:rPr>
        <w:t>;</w:t>
      </w:r>
    </w:p>
    <w:p w:rsidR="00901F00" w:rsidRPr="004B37B7" w:rsidRDefault="00901F00" w:rsidP="0059798C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proofErr w:type="spellStart"/>
      <w:r w:rsidRPr="004B37B7">
        <w:rPr>
          <w:rFonts w:ascii="Times New Roman" w:hAnsi="Times New Roman" w:cs="Times New Roman"/>
        </w:rPr>
        <w:t>л</w:t>
      </w:r>
      <w:r w:rsidRPr="004B37B7">
        <w:rPr>
          <w:rFonts w:ascii="Times New Roman" w:eastAsia="Times New Roman" w:hAnsi="Times New Roman" w:cs="Times New Roman"/>
        </w:rPr>
        <w:t>ингвокультурология</w:t>
      </w:r>
      <w:proofErr w:type="spellEnd"/>
      <w:r w:rsidRPr="004B37B7">
        <w:rPr>
          <w:rFonts w:ascii="Times New Roman" w:hAnsi="Times New Roman" w:cs="Times New Roman"/>
        </w:rPr>
        <w:t>;</w:t>
      </w:r>
    </w:p>
    <w:p w:rsidR="00256E5C" w:rsidRPr="004B37B7" w:rsidRDefault="00256E5C" w:rsidP="0059798C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4B37B7">
        <w:rPr>
          <w:rFonts w:ascii="Times New Roman" w:eastAsia="Times New Roman" w:hAnsi="Times New Roman" w:cs="Times New Roman"/>
        </w:rPr>
        <w:t>социолингвистика;</w:t>
      </w:r>
    </w:p>
    <w:p w:rsidR="00256E5C" w:rsidRPr="004B37B7" w:rsidRDefault="00901F00" w:rsidP="0059798C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4B37B7">
        <w:rPr>
          <w:rFonts w:ascii="Times New Roman" w:hAnsi="Times New Roman" w:cs="Times New Roman"/>
        </w:rPr>
        <w:t>психолингвистика;</w:t>
      </w:r>
    </w:p>
    <w:p w:rsidR="00901F00" w:rsidRPr="004B37B7" w:rsidRDefault="00901F00" w:rsidP="0059798C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4B37B7">
        <w:rPr>
          <w:rFonts w:ascii="Times New Roman" w:eastAsia="Times New Roman" w:hAnsi="Times New Roman" w:cs="Times New Roman"/>
        </w:rPr>
        <w:t>тюркское языкознание.</w:t>
      </w:r>
    </w:p>
    <w:p w:rsidR="004B37B7" w:rsidRPr="004B37B7" w:rsidRDefault="00CC6FFC" w:rsidP="004B37B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Формат </w:t>
      </w:r>
      <w:r w:rsidR="00256E5C" w:rsidRPr="004B37B7">
        <w:rPr>
          <w:rFonts w:ascii="Times New Roman" w:hAnsi="Times New Roman" w:cs="Times New Roman"/>
        </w:rPr>
        <w:t xml:space="preserve">конференции-школы предполагает проведение </w:t>
      </w:r>
      <w:r w:rsidR="00664F8B" w:rsidRPr="004B37B7">
        <w:rPr>
          <w:rFonts w:ascii="Times New Roman" w:hAnsi="Times New Roman" w:cs="Times New Roman"/>
        </w:rPr>
        <w:t>публичных лекций</w:t>
      </w:r>
      <w:r w:rsidRPr="004B37B7">
        <w:rPr>
          <w:rFonts w:ascii="Times New Roman" w:hAnsi="Times New Roman" w:cs="Times New Roman"/>
        </w:rPr>
        <w:t>, выступлени</w:t>
      </w:r>
      <w:r w:rsidR="00664F8B" w:rsidRPr="004B37B7">
        <w:rPr>
          <w:rFonts w:ascii="Times New Roman" w:hAnsi="Times New Roman" w:cs="Times New Roman"/>
        </w:rPr>
        <w:t xml:space="preserve">я </w:t>
      </w:r>
      <w:r w:rsidRPr="004B37B7">
        <w:rPr>
          <w:rFonts w:ascii="Times New Roman" w:hAnsi="Times New Roman" w:cs="Times New Roman"/>
        </w:rPr>
        <w:t>молодых исследователей</w:t>
      </w:r>
      <w:r w:rsidR="003343A3" w:rsidRPr="004B37B7">
        <w:rPr>
          <w:rFonts w:ascii="Times New Roman" w:hAnsi="Times New Roman" w:cs="Times New Roman"/>
        </w:rPr>
        <w:t xml:space="preserve"> с докладами</w:t>
      </w:r>
      <w:r w:rsidR="00664F8B" w:rsidRPr="004B37B7">
        <w:rPr>
          <w:rFonts w:ascii="Times New Roman" w:hAnsi="Times New Roman" w:cs="Times New Roman"/>
        </w:rPr>
        <w:t xml:space="preserve"> на тематических секциях</w:t>
      </w:r>
      <w:r w:rsidR="00E17BEB" w:rsidRPr="004B37B7">
        <w:rPr>
          <w:rFonts w:ascii="Times New Roman" w:hAnsi="Times New Roman" w:cs="Times New Roman"/>
        </w:rPr>
        <w:t xml:space="preserve">, </w:t>
      </w:r>
      <w:r w:rsidR="00901F00" w:rsidRPr="004B37B7">
        <w:rPr>
          <w:rFonts w:ascii="Times New Roman" w:hAnsi="Times New Roman" w:cs="Times New Roman"/>
        </w:rPr>
        <w:t>круглы</w:t>
      </w:r>
      <w:r w:rsidR="00664F8B" w:rsidRPr="004B37B7">
        <w:rPr>
          <w:rFonts w:ascii="Times New Roman" w:hAnsi="Times New Roman" w:cs="Times New Roman"/>
        </w:rPr>
        <w:t>й стол</w:t>
      </w:r>
      <w:r w:rsidR="00901F00" w:rsidRPr="004B37B7">
        <w:rPr>
          <w:rFonts w:ascii="Times New Roman" w:hAnsi="Times New Roman" w:cs="Times New Roman"/>
        </w:rPr>
        <w:t xml:space="preserve"> и </w:t>
      </w:r>
      <w:r w:rsidR="00664F8B" w:rsidRPr="004B37B7">
        <w:rPr>
          <w:rFonts w:ascii="Times New Roman" w:hAnsi="Times New Roman" w:cs="Times New Roman"/>
        </w:rPr>
        <w:t>индивидуальные консультации</w:t>
      </w:r>
      <w:r w:rsidR="00901F00" w:rsidRPr="004B37B7">
        <w:rPr>
          <w:rFonts w:ascii="Times New Roman" w:hAnsi="Times New Roman" w:cs="Times New Roman"/>
        </w:rPr>
        <w:t>.</w:t>
      </w:r>
      <w:r w:rsidR="00281299" w:rsidRPr="004B37B7">
        <w:rPr>
          <w:rFonts w:ascii="Times New Roman" w:hAnsi="Times New Roman" w:cs="Times New Roman"/>
        </w:rPr>
        <w:t xml:space="preserve"> </w:t>
      </w:r>
      <w:r w:rsidR="00281299" w:rsidRPr="000072BA">
        <w:rPr>
          <w:rFonts w:ascii="Times New Roman" w:hAnsi="Times New Roman" w:cs="Times New Roman"/>
        </w:rPr>
        <w:t>Предполагается издание сборника материалов до начала конференции.</w:t>
      </w:r>
    </w:p>
    <w:p w:rsidR="004B37B7" w:rsidRDefault="004B37B7" w:rsidP="0059798C">
      <w:pPr>
        <w:spacing w:after="0"/>
        <w:jc w:val="center"/>
        <w:rPr>
          <w:rFonts w:ascii="Times New Roman" w:hAnsi="Times New Roman" w:cs="Times New Roman"/>
          <w:b/>
          <w:i/>
          <w:sz w:val="12"/>
          <w:szCs w:val="12"/>
        </w:rPr>
      </w:pPr>
    </w:p>
    <w:p w:rsidR="00751F6B" w:rsidRPr="004B37B7" w:rsidRDefault="00751F6B" w:rsidP="0059798C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B37B7">
        <w:rPr>
          <w:rFonts w:ascii="Times New Roman" w:hAnsi="Times New Roman" w:cs="Times New Roman"/>
          <w:b/>
          <w:i/>
        </w:rPr>
        <w:t>Состав оргкомитета</w:t>
      </w:r>
    </w:p>
    <w:p w:rsidR="0059798C" w:rsidRPr="004B37B7" w:rsidRDefault="0059798C" w:rsidP="002E6D72">
      <w:pPr>
        <w:spacing w:after="0"/>
        <w:jc w:val="both"/>
        <w:rPr>
          <w:rFonts w:ascii="Times New Roman" w:hAnsi="Times New Roman" w:cs="Times New Roman"/>
          <w:b/>
        </w:rPr>
      </w:pPr>
      <w:r w:rsidRPr="004B37B7">
        <w:rPr>
          <w:rFonts w:ascii="Times New Roman" w:hAnsi="Times New Roman" w:cs="Times New Roman"/>
          <w:b/>
        </w:rPr>
        <w:t xml:space="preserve">Председатель: </w:t>
      </w:r>
    </w:p>
    <w:p w:rsidR="00751F6B" w:rsidRPr="004B37B7" w:rsidRDefault="002E6D72" w:rsidP="002E6D72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- </w:t>
      </w:r>
      <w:proofErr w:type="spellStart"/>
      <w:r w:rsidR="00751F6B" w:rsidRPr="004B37B7">
        <w:rPr>
          <w:rFonts w:ascii="Times New Roman" w:hAnsi="Times New Roman" w:cs="Times New Roman"/>
        </w:rPr>
        <w:t>Боргоякова</w:t>
      </w:r>
      <w:proofErr w:type="spellEnd"/>
      <w:r w:rsidR="00751F6B" w:rsidRPr="004B37B7">
        <w:rPr>
          <w:rFonts w:ascii="Times New Roman" w:hAnsi="Times New Roman" w:cs="Times New Roman"/>
        </w:rPr>
        <w:t xml:space="preserve"> Тамара Герасимовна, д</w:t>
      </w:r>
      <w:r w:rsidRPr="004B37B7">
        <w:rPr>
          <w:rFonts w:ascii="Times New Roman" w:hAnsi="Times New Roman" w:cs="Times New Roman"/>
        </w:rPr>
        <w:t>-</w:t>
      </w:r>
      <w:r w:rsidR="00751F6B" w:rsidRPr="004B37B7">
        <w:rPr>
          <w:rFonts w:ascii="Times New Roman" w:hAnsi="Times New Roman" w:cs="Times New Roman"/>
        </w:rPr>
        <w:t xml:space="preserve">р </w:t>
      </w:r>
      <w:proofErr w:type="spellStart"/>
      <w:r w:rsidR="00751F6B" w:rsidRPr="004B37B7">
        <w:rPr>
          <w:rFonts w:ascii="Times New Roman" w:hAnsi="Times New Roman" w:cs="Times New Roman"/>
        </w:rPr>
        <w:t>филол</w:t>
      </w:r>
      <w:proofErr w:type="spellEnd"/>
      <w:r w:rsidR="00751F6B" w:rsidRPr="004B37B7">
        <w:rPr>
          <w:rFonts w:ascii="Times New Roman" w:hAnsi="Times New Roman" w:cs="Times New Roman"/>
        </w:rPr>
        <w:t>. наук,</w:t>
      </w:r>
      <w:r w:rsidRPr="004B37B7">
        <w:rPr>
          <w:rFonts w:ascii="Times New Roman" w:hAnsi="Times New Roman" w:cs="Times New Roman"/>
        </w:rPr>
        <w:t xml:space="preserve"> профессор, директор Института гуманитарных исследований и саяно-алтайской тюркологии ХГУ </w:t>
      </w:r>
      <w:r w:rsidR="00751F6B" w:rsidRPr="004B37B7">
        <w:rPr>
          <w:rFonts w:ascii="Times New Roman" w:hAnsi="Times New Roman" w:cs="Times New Roman"/>
        </w:rPr>
        <w:t>им. Н.Ф. Катанова</w:t>
      </w:r>
      <w:r w:rsidR="000F6B57">
        <w:rPr>
          <w:rFonts w:ascii="Times New Roman" w:hAnsi="Times New Roman" w:cs="Times New Roman"/>
        </w:rPr>
        <w:t>.</w:t>
      </w:r>
    </w:p>
    <w:p w:rsidR="002E6D72" w:rsidRPr="004B37B7" w:rsidRDefault="002E6D72" w:rsidP="002E6D72">
      <w:pPr>
        <w:spacing w:after="0"/>
        <w:jc w:val="both"/>
        <w:rPr>
          <w:rFonts w:ascii="Times New Roman" w:hAnsi="Times New Roman" w:cs="Times New Roman"/>
          <w:b/>
        </w:rPr>
      </w:pPr>
      <w:r w:rsidRPr="004B37B7">
        <w:rPr>
          <w:rFonts w:ascii="Times New Roman" w:hAnsi="Times New Roman" w:cs="Times New Roman"/>
          <w:b/>
        </w:rPr>
        <w:t>Сопредседатель:</w:t>
      </w:r>
    </w:p>
    <w:p w:rsidR="00751F6B" w:rsidRPr="004B37B7" w:rsidRDefault="002E6D72" w:rsidP="002E6D72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- </w:t>
      </w:r>
      <w:proofErr w:type="spellStart"/>
      <w:r w:rsidR="00751F6B" w:rsidRPr="004B37B7">
        <w:rPr>
          <w:rFonts w:ascii="Times New Roman" w:hAnsi="Times New Roman" w:cs="Times New Roman"/>
        </w:rPr>
        <w:t>Кутяева</w:t>
      </w:r>
      <w:proofErr w:type="spellEnd"/>
      <w:r w:rsidR="00751F6B" w:rsidRPr="004B37B7">
        <w:rPr>
          <w:rFonts w:ascii="Times New Roman" w:hAnsi="Times New Roman" w:cs="Times New Roman"/>
        </w:rPr>
        <w:t xml:space="preserve"> О</w:t>
      </w:r>
      <w:r w:rsidR="00CC53EF" w:rsidRPr="004B37B7">
        <w:rPr>
          <w:rFonts w:ascii="Times New Roman" w:hAnsi="Times New Roman" w:cs="Times New Roman"/>
        </w:rPr>
        <w:t xml:space="preserve">льга </w:t>
      </w:r>
      <w:r w:rsidR="00751F6B" w:rsidRPr="004B37B7">
        <w:rPr>
          <w:rFonts w:ascii="Times New Roman" w:hAnsi="Times New Roman" w:cs="Times New Roman"/>
        </w:rPr>
        <w:t>М</w:t>
      </w:r>
      <w:r w:rsidR="00CC53EF" w:rsidRPr="004B37B7">
        <w:rPr>
          <w:rFonts w:ascii="Times New Roman" w:hAnsi="Times New Roman" w:cs="Times New Roman"/>
        </w:rPr>
        <w:t>ихайловна</w:t>
      </w:r>
      <w:r w:rsidR="00751F6B" w:rsidRPr="004B37B7">
        <w:rPr>
          <w:rFonts w:ascii="Times New Roman" w:hAnsi="Times New Roman" w:cs="Times New Roman"/>
        </w:rPr>
        <w:t xml:space="preserve">, канд. </w:t>
      </w:r>
      <w:proofErr w:type="spellStart"/>
      <w:r w:rsidR="00751F6B" w:rsidRPr="004B37B7">
        <w:rPr>
          <w:rFonts w:ascii="Times New Roman" w:hAnsi="Times New Roman" w:cs="Times New Roman"/>
        </w:rPr>
        <w:t>филол</w:t>
      </w:r>
      <w:proofErr w:type="spellEnd"/>
      <w:r w:rsidR="00751F6B" w:rsidRPr="004B37B7">
        <w:rPr>
          <w:rFonts w:ascii="Times New Roman" w:hAnsi="Times New Roman" w:cs="Times New Roman"/>
        </w:rPr>
        <w:t>. наук, и.о. зав. кафедрой англ</w:t>
      </w:r>
      <w:r w:rsidRPr="004B37B7">
        <w:rPr>
          <w:rFonts w:ascii="Times New Roman" w:hAnsi="Times New Roman" w:cs="Times New Roman"/>
        </w:rPr>
        <w:t>ийской филологии и теории языка</w:t>
      </w:r>
      <w:r w:rsidR="00751F6B" w:rsidRPr="004B37B7">
        <w:rPr>
          <w:rFonts w:ascii="Times New Roman" w:hAnsi="Times New Roman" w:cs="Times New Roman"/>
        </w:rPr>
        <w:t xml:space="preserve"> И</w:t>
      </w:r>
      <w:r w:rsidRPr="004B37B7">
        <w:rPr>
          <w:rFonts w:ascii="Times New Roman" w:hAnsi="Times New Roman" w:cs="Times New Roman"/>
        </w:rPr>
        <w:t>нститута филологии и межкультурной коммуникации ХГУ им. </w:t>
      </w:r>
      <w:r w:rsidR="00751F6B" w:rsidRPr="004B37B7">
        <w:rPr>
          <w:rFonts w:ascii="Times New Roman" w:hAnsi="Times New Roman" w:cs="Times New Roman"/>
        </w:rPr>
        <w:t>Н.Ф.Катанова</w:t>
      </w:r>
      <w:r w:rsidR="000F6B57">
        <w:rPr>
          <w:rFonts w:ascii="Times New Roman" w:hAnsi="Times New Roman" w:cs="Times New Roman"/>
        </w:rPr>
        <w:t>.</w:t>
      </w:r>
    </w:p>
    <w:p w:rsidR="00CC53EF" w:rsidRPr="004B37B7" w:rsidRDefault="00CC53EF" w:rsidP="002E6D72">
      <w:pPr>
        <w:spacing w:after="0"/>
        <w:jc w:val="both"/>
        <w:rPr>
          <w:rFonts w:ascii="Times New Roman" w:hAnsi="Times New Roman" w:cs="Times New Roman"/>
          <w:b/>
        </w:rPr>
      </w:pPr>
      <w:r w:rsidRPr="004B37B7">
        <w:rPr>
          <w:rFonts w:ascii="Times New Roman" w:hAnsi="Times New Roman" w:cs="Times New Roman"/>
          <w:b/>
        </w:rPr>
        <w:t>Члены</w:t>
      </w:r>
      <w:r w:rsidR="002E6D72" w:rsidRPr="004B37B7">
        <w:rPr>
          <w:rFonts w:ascii="Times New Roman" w:hAnsi="Times New Roman" w:cs="Times New Roman"/>
          <w:b/>
        </w:rPr>
        <w:t xml:space="preserve"> оргкомитета</w:t>
      </w:r>
      <w:r w:rsidRPr="004B37B7">
        <w:rPr>
          <w:rFonts w:ascii="Times New Roman" w:hAnsi="Times New Roman" w:cs="Times New Roman"/>
          <w:b/>
        </w:rPr>
        <w:t>:</w:t>
      </w:r>
    </w:p>
    <w:p w:rsidR="00751F6B" w:rsidRPr="004B37B7" w:rsidRDefault="002E6D72" w:rsidP="002E6D72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- </w:t>
      </w:r>
      <w:r w:rsidR="00751F6B" w:rsidRPr="004B37B7">
        <w:rPr>
          <w:rFonts w:ascii="Times New Roman" w:hAnsi="Times New Roman" w:cs="Times New Roman"/>
        </w:rPr>
        <w:t xml:space="preserve">Зубец Мария Васильевна, канд. </w:t>
      </w:r>
      <w:proofErr w:type="spellStart"/>
      <w:r w:rsidR="00751F6B" w:rsidRPr="004B37B7">
        <w:rPr>
          <w:rFonts w:ascii="Times New Roman" w:hAnsi="Times New Roman" w:cs="Times New Roman"/>
        </w:rPr>
        <w:t>филол</w:t>
      </w:r>
      <w:proofErr w:type="spellEnd"/>
      <w:r w:rsidR="00751F6B" w:rsidRPr="004B37B7">
        <w:rPr>
          <w:rFonts w:ascii="Times New Roman" w:hAnsi="Times New Roman" w:cs="Times New Roman"/>
        </w:rPr>
        <w:t>.</w:t>
      </w:r>
      <w:r w:rsidRPr="004B37B7">
        <w:rPr>
          <w:rFonts w:ascii="Times New Roman" w:hAnsi="Times New Roman" w:cs="Times New Roman"/>
        </w:rPr>
        <w:t xml:space="preserve"> </w:t>
      </w:r>
      <w:r w:rsidR="00751F6B" w:rsidRPr="004B37B7">
        <w:rPr>
          <w:rFonts w:ascii="Times New Roman" w:hAnsi="Times New Roman" w:cs="Times New Roman"/>
        </w:rPr>
        <w:t xml:space="preserve">наук, доцент, доцент кафедры </w:t>
      </w:r>
      <w:r w:rsidRPr="004B37B7">
        <w:rPr>
          <w:rFonts w:ascii="Times New Roman" w:hAnsi="Times New Roman" w:cs="Times New Roman"/>
        </w:rPr>
        <w:t>английской филологии и теории языка Института филологии и межкультурной коммуникации ХГУ </w:t>
      </w:r>
      <w:r w:rsidR="00751F6B" w:rsidRPr="004B37B7">
        <w:rPr>
          <w:rFonts w:ascii="Times New Roman" w:hAnsi="Times New Roman" w:cs="Times New Roman"/>
        </w:rPr>
        <w:t>им. Н.Ф. Катанова</w:t>
      </w:r>
      <w:r w:rsidRPr="004B37B7">
        <w:rPr>
          <w:rFonts w:ascii="Times New Roman" w:hAnsi="Times New Roman" w:cs="Times New Roman"/>
        </w:rPr>
        <w:t>;</w:t>
      </w:r>
    </w:p>
    <w:p w:rsidR="00751F6B" w:rsidRPr="004B37B7" w:rsidRDefault="002E6D72" w:rsidP="002E6D72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- </w:t>
      </w:r>
      <w:proofErr w:type="spellStart"/>
      <w:r w:rsidR="00751F6B" w:rsidRPr="004B37B7">
        <w:rPr>
          <w:rFonts w:ascii="Times New Roman" w:hAnsi="Times New Roman" w:cs="Times New Roman"/>
        </w:rPr>
        <w:t>Кызласова</w:t>
      </w:r>
      <w:proofErr w:type="spellEnd"/>
      <w:r w:rsidR="00751F6B" w:rsidRPr="004B37B7">
        <w:rPr>
          <w:rFonts w:ascii="Times New Roman" w:hAnsi="Times New Roman" w:cs="Times New Roman"/>
        </w:rPr>
        <w:t xml:space="preserve"> </w:t>
      </w:r>
      <w:proofErr w:type="spellStart"/>
      <w:r w:rsidR="00751F6B" w:rsidRPr="004B37B7">
        <w:rPr>
          <w:rFonts w:ascii="Times New Roman" w:hAnsi="Times New Roman" w:cs="Times New Roman"/>
        </w:rPr>
        <w:t>Инга</w:t>
      </w:r>
      <w:proofErr w:type="spellEnd"/>
      <w:r w:rsidR="00751F6B" w:rsidRPr="004B37B7">
        <w:rPr>
          <w:rFonts w:ascii="Times New Roman" w:hAnsi="Times New Roman" w:cs="Times New Roman"/>
        </w:rPr>
        <w:t xml:space="preserve"> </w:t>
      </w:r>
      <w:proofErr w:type="spellStart"/>
      <w:r w:rsidR="00751F6B" w:rsidRPr="004B37B7">
        <w:rPr>
          <w:rFonts w:ascii="Times New Roman" w:hAnsi="Times New Roman" w:cs="Times New Roman"/>
        </w:rPr>
        <w:t>Людовиковна</w:t>
      </w:r>
      <w:proofErr w:type="spellEnd"/>
      <w:r w:rsidR="00751F6B" w:rsidRPr="004B37B7">
        <w:rPr>
          <w:rFonts w:ascii="Times New Roman" w:hAnsi="Times New Roman" w:cs="Times New Roman"/>
        </w:rPr>
        <w:t xml:space="preserve">, канд. </w:t>
      </w:r>
      <w:proofErr w:type="spellStart"/>
      <w:r w:rsidR="00751F6B" w:rsidRPr="004B37B7">
        <w:rPr>
          <w:rFonts w:ascii="Times New Roman" w:hAnsi="Times New Roman" w:cs="Times New Roman"/>
        </w:rPr>
        <w:t>филол</w:t>
      </w:r>
      <w:proofErr w:type="spellEnd"/>
      <w:r w:rsidR="00751F6B" w:rsidRPr="004B37B7">
        <w:rPr>
          <w:rFonts w:ascii="Times New Roman" w:hAnsi="Times New Roman" w:cs="Times New Roman"/>
        </w:rPr>
        <w:t>. наук, зав. кафедрой хакасской филоло</w:t>
      </w:r>
      <w:r w:rsidRPr="004B37B7">
        <w:rPr>
          <w:rFonts w:ascii="Times New Roman" w:hAnsi="Times New Roman" w:cs="Times New Roman"/>
        </w:rPr>
        <w:t>г</w:t>
      </w:r>
      <w:r w:rsidR="00751F6B" w:rsidRPr="004B37B7">
        <w:rPr>
          <w:rFonts w:ascii="Times New Roman" w:hAnsi="Times New Roman" w:cs="Times New Roman"/>
        </w:rPr>
        <w:t xml:space="preserve">ии </w:t>
      </w:r>
      <w:r w:rsidRPr="004B37B7">
        <w:rPr>
          <w:rFonts w:ascii="Times New Roman" w:hAnsi="Times New Roman" w:cs="Times New Roman"/>
        </w:rPr>
        <w:t>Института филологии и межкультурной коммуникации</w:t>
      </w:r>
      <w:r w:rsidR="00751F6B" w:rsidRPr="004B37B7">
        <w:rPr>
          <w:rFonts w:ascii="Times New Roman" w:hAnsi="Times New Roman" w:cs="Times New Roman"/>
        </w:rPr>
        <w:t xml:space="preserve"> ХГУ им. Н.Ф. Катанова</w:t>
      </w:r>
      <w:r w:rsidR="000F6B57">
        <w:rPr>
          <w:rFonts w:ascii="Times New Roman" w:hAnsi="Times New Roman" w:cs="Times New Roman"/>
        </w:rPr>
        <w:t>.</w:t>
      </w:r>
    </w:p>
    <w:p w:rsidR="004B37B7" w:rsidRDefault="004B37B7" w:rsidP="004B37B7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12"/>
          <w:szCs w:val="12"/>
        </w:rPr>
      </w:pPr>
    </w:p>
    <w:p w:rsidR="00B52BFD" w:rsidRPr="004B37B7" w:rsidRDefault="005B2755" w:rsidP="004B37B7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  <w:r w:rsidRPr="004B37B7">
        <w:rPr>
          <w:rFonts w:ascii="Times New Roman" w:hAnsi="Times New Roman"/>
          <w:sz w:val="22"/>
          <w:szCs w:val="22"/>
        </w:rPr>
        <w:t>Научная программа конференции</w:t>
      </w:r>
      <w:r w:rsidR="002E6D72" w:rsidRPr="004B37B7">
        <w:rPr>
          <w:rFonts w:ascii="Times New Roman" w:hAnsi="Times New Roman"/>
          <w:sz w:val="22"/>
          <w:szCs w:val="22"/>
        </w:rPr>
        <w:t>-школы</w:t>
      </w:r>
      <w:r w:rsidRPr="004B37B7">
        <w:rPr>
          <w:rFonts w:ascii="Times New Roman" w:hAnsi="Times New Roman"/>
          <w:sz w:val="22"/>
          <w:szCs w:val="22"/>
        </w:rPr>
        <w:t xml:space="preserve"> включает:</w:t>
      </w:r>
    </w:p>
    <w:p w:rsidR="00B52BFD" w:rsidRPr="004B37B7" w:rsidRDefault="00B52BFD" w:rsidP="004B37B7">
      <w:pPr>
        <w:spacing w:after="0"/>
        <w:rPr>
          <w:rFonts w:ascii="Times New Roman" w:hAnsi="Times New Roman" w:cs="Times New Roman"/>
          <w:b/>
          <w:lang w:eastAsia="en-US"/>
        </w:rPr>
      </w:pPr>
      <w:r w:rsidRPr="004B37B7">
        <w:rPr>
          <w:rFonts w:ascii="Times New Roman" w:hAnsi="Times New Roman" w:cs="Times New Roman"/>
          <w:b/>
          <w:lang w:eastAsia="en-US"/>
        </w:rPr>
        <w:t>22 мая</w:t>
      </w:r>
    </w:p>
    <w:p w:rsidR="005B2755" w:rsidRPr="004B37B7" w:rsidRDefault="005B2755" w:rsidP="0059798C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Пленарное заседание</w:t>
      </w:r>
      <w:r w:rsidR="002E6D72" w:rsidRPr="004B37B7">
        <w:rPr>
          <w:rFonts w:ascii="Times New Roman" w:hAnsi="Times New Roman"/>
        </w:rPr>
        <w:t>.</w:t>
      </w:r>
    </w:p>
    <w:p w:rsidR="000D371C" w:rsidRPr="004B37B7" w:rsidRDefault="000D371C" w:rsidP="0059798C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Публичные лекции</w:t>
      </w:r>
      <w:r w:rsidR="002E6D72" w:rsidRPr="004B37B7">
        <w:rPr>
          <w:rFonts w:ascii="Times New Roman" w:hAnsi="Times New Roman"/>
        </w:rPr>
        <w:t>.</w:t>
      </w:r>
    </w:p>
    <w:p w:rsidR="005B2755" w:rsidRPr="004B37B7" w:rsidRDefault="005B2755" w:rsidP="0059798C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Заседание тематических секций по направлениям конференции</w:t>
      </w:r>
      <w:r w:rsidR="002E6D72" w:rsidRPr="004B37B7">
        <w:rPr>
          <w:rFonts w:ascii="Times New Roman" w:hAnsi="Times New Roman"/>
        </w:rPr>
        <w:t>.</w:t>
      </w:r>
    </w:p>
    <w:p w:rsidR="00664F8B" w:rsidRPr="004B37B7" w:rsidRDefault="00664F8B" w:rsidP="0059798C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Круглый стол «О перспективах р</w:t>
      </w:r>
      <w:r w:rsidRPr="004B37B7">
        <w:rPr>
          <w:rFonts w:ascii="Times New Roman" w:eastAsia="Times New Roman" w:hAnsi="Times New Roman"/>
        </w:rPr>
        <w:t>азвития научно-исследовательской деятельности молодежи</w:t>
      </w:r>
      <w:r w:rsidRPr="004B37B7">
        <w:rPr>
          <w:rFonts w:ascii="Times New Roman" w:hAnsi="Times New Roman"/>
        </w:rPr>
        <w:t>»</w:t>
      </w:r>
      <w:r w:rsidR="002E6D72" w:rsidRPr="004B37B7">
        <w:rPr>
          <w:rFonts w:ascii="Times New Roman" w:hAnsi="Times New Roman"/>
        </w:rPr>
        <w:t>.</w:t>
      </w:r>
    </w:p>
    <w:p w:rsidR="00B52BFD" w:rsidRPr="004B37B7" w:rsidRDefault="00B52BFD" w:rsidP="0059798C">
      <w:pPr>
        <w:pStyle w:val="a5"/>
        <w:spacing w:line="276" w:lineRule="auto"/>
        <w:jc w:val="both"/>
        <w:rPr>
          <w:rFonts w:ascii="Times New Roman" w:hAnsi="Times New Roman"/>
          <w:b/>
        </w:rPr>
      </w:pPr>
      <w:r w:rsidRPr="004B37B7">
        <w:rPr>
          <w:rFonts w:ascii="Times New Roman" w:hAnsi="Times New Roman"/>
          <w:b/>
        </w:rPr>
        <w:t>23 мая</w:t>
      </w:r>
    </w:p>
    <w:p w:rsidR="005B2755" w:rsidRPr="004B37B7" w:rsidRDefault="00664F8B" w:rsidP="0059798C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Индивидуальные консультации по направлениям работы конференции-школы</w:t>
      </w:r>
      <w:r w:rsidR="002E6D72" w:rsidRPr="004B37B7">
        <w:rPr>
          <w:rFonts w:ascii="Times New Roman" w:hAnsi="Times New Roman"/>
        </w:rPr>
        <w:t>.</w:t>
      </w:r>
    </w:p>
    <w:p w:rsidR="00B52BFD" w:rsidRPr="004B37B7" w:rsidRDefault="00B52BFD" w:rsidP="0059798C">
      <w:pPr>
        <w:pStyle w:val="a5"/>
        <w:spacing w:line="276" w:lineRule="auto"/>
        <w:ind w:left="360"/>
        <w:jc w:val="both"/>
        <w:rPr>
          <w:rFonts w:ascii="Times New Roman" w:hAnsi="Times New Roman"/>
        </w:rPr>
      </w:pPr>
    </w:p>
    <w:p w:rsidR="005B2755" w:rsidRPr="004B37B7" w:rsidRDefault="005B2755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Регламент выступлений на пленарном заседании – 25 минут, выступление с докладом на секции – 10-15 минут.</w:t>
      </w:r>
    </w:p>
    <w:p w:rsidR="005B2755" w:rsidRPr="004B37B7" w:rsidRDefault="005B2755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lastRenderedPageBreak/>
        <w:t xml:space="preserve">Регистрация участников: 22 мая с 9:00 до 10:00 в </w:t>
      </w:r>
      <w:r w:rsidR="00B71AC5" w:rsidRPr="004B37B7">
        <w:rPr>
          <w:rFonts w:ascii="Times New Roman" w:hAnsi="Times New Roman" w:cs="Times New Roman"/>
        </w:rPr>
        <w:t>И</w:t>
      </w:r>
      <w:r w:rsidRPr="004B37B7">
        <w:rPr>
          <w:rFonts w:ascii="Times New Roman" w:hAnsi="Times New Roman" w:cs="Times New Roman"/>
        </w:rPr>
        <w:t xml:space="preserve">нституте </w:t>
      </w:r>
      <w:r w:rsidR="00B71AC5" w:rsidRPr="004B37B7">
        <w:rPr>
          <w:rFonts w:ascii="Times New Roman" w:hAnsi="Times New Roman" w:cs="Times New Roman"/>
        </w:rPr>
        <w:t xml:space="preserve">филологии и межкультурной коммуникации </w:t>
      </w:r>
      <w:r w:rsidRPr="004B37B7">
        <w:rPr>
          <w:rFonts w:ascii="Times New Roman" w:hAnsi="Times New Roman" w:cs="Times New Roman"/>
        </w:rPr>
        <w:t xml:space="preserve">ФГБОУ ВПО «Хакасский государственный университет им. Н.Ф. Катанова» по адресу: </w:t>
      </w:r>
      <w:r w:rsidRPr="004B37B7">
        <w:rPr>
          <w:rFonts w:ascii="Times New Roman" w:hAnsi="Times New Roman" w:cs="Times New Roman"/>
          <w:color w:val="000000"/>
        </w:rPr>
        <w:t xml:space="preserve">Республика Хакасия, </w:t>
      </w:r>
      <w:proofErr w:type="gramStart"/>
      <w:r w:rsidRPr="004B37B7">
        <w:rPr>
          <w:rFonts w:ascii="Times New Roman" w:hAnsi="Times New Roman" w:cs="Times New Roman"/>
          <w:color w:val="000000"/>
        </w:rPr>
        <w:t>г</w:t>
      </w:r>
      <w:proofErr w:type="gramEnd"/>
      <w:r w:rsidRPr="004B37B7">
        <w:rPr>
          <w:rFonts w:ascii="Times New Roman" w:hAnsi="Times New Roman" w:cs="Times New Roman"/>
          <w:color w:val="000000"/>
        </w:rPr>
        <w:t xml:space="preserve">. Абакан, </w:t>
      </w:r>
      <w:r w:rsidRPr="004B37B7">
        <w:rPr>
          <w:rFonts w:ascii="Times New Roman" w:hAnsi="Times New Roman" w:cs="Times New Roman"/>
        </w:rPr>
        <w:t>ул.</w:t>
      </w:r>
      <w:r w:rsidR="00B71AC5" w:rsidRPr="004B37B7">
        <w:rPr>
          <w:rFonts w:ascii="Times New Roman" w:hAnsi="Times New Roman" w:cs="Times New Roman"/>
        </w:rPr>
        <w:t xml:space="preserve"> Ленина,</w:t>
      </w:r>
      <w:r w:rsidR="00C35B2F" w:rsidRPr="004B37B7">
        <w:rPr>
          <w:rFonts w:ascii="Times New Roman" w:hAnsi="Times New Roman" w:cs="Times New Roman"/>
        </w:rPr>
        <w:t xml:space="preserve"> 94</w:t>
      </w:r>
      <w:r w:rsidRPr="004B37B7">
        <w:rPr>
          <w:rFonts w:ascii="Times New Roman" w:hAnsi="Times New Roman" w:cs="Times New Roman"/>
        </w:rPr>
        <w:t>.</w:t>
      </w:r>
    </w:p>
    <w:p w:rsidR="004B37B7" w:rsidRPr="004B37B7" w:rsidRDefault="005B2755" w:rsidP="004B37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Конференция начинает работу: 22 мая  в 10:00 в </w:t>
      </w:r>
      <w:r w:rsidR="00B71AC5" w:rsidRPr="004B37B7">
        <w:rPr>
          <w:rFonts w:ascii="Times New Roman" w:hAnsi="Times New Roman" w:cs="Times New Roman"/>
        </w:rPr>
        <w:t xml:space="preserve">аудитории 502 Института филологии и межкультурной коммуникации по адресу: </w:t>
      </w:r>
      <w:r w:rsidR="00B71AC5" w:rsidRPr="004B37B7">
        <w:rPr>
          <w:rFonts w:ascii="Times New Roman" w:hAnsi="Times New Roman" w:cs="Times New Roman"/>
          <w:color w:val="000000"/>
        </w:rPr>
        <w:t xml:space="preserve">Республика Хакасия, </w:t>
      </w:r>
      <w:proofErr w:type="gramStart"/>
      <w:r w:rsidR="00B71AC5" w:rsidRPr="004B37B7">
        <w:rPr>
          <w:rFonts w:ascii="Times New Roman" w:hAnsi="Times New Roman" w:cs="Times New Roman"/>
          <w:color w:val="000000"/>
        </w:rPr>
        <w:t>г</w:t>
      </w:r>
      <w:proofErr w:type="gramEnd"/>
      <w:r w:rsidR="00B71AC5" w:rsidRPr="004B37B7">
        <w:rPr>
          <w:rFonts w:ascii="Times New Roman" w:hAnsi="Times New Roman" w:cs="Times New Roman"/>
          <w:color w:val="000000"/>
        </w:rPr>
        <w:t xml:space="preserve">. Абакан, </w:t>
      </w:r>
      <w:r w:rsidR="00B71AC5" w:rsidRPr="004B37B7">
        <w:rPr>
          <w:rFonts w:ascii="Times New Roman" w:hAnsi="Times New Roman" w:cs="Times New Roman"/>
        </w:rPr>
        <w:t>ул. Ленина,</w:t>
      </w:r>
      <w:r w:rsidR="00C35B2F" w:rsidRPr="004B37B7">
        <w:rPr>
          <w:rFonts w:ascii="Times New Roman" w:hAnsi="Times New Roman" w:cs="Times New Roman"/>
        </w:rPr>
        <w:t xml:space="preserve"> 94</w:t>
      </w:r>
      <w:r w:rsidRPr="004B37B7">
        <w:rPr>
          <w:rFonts w:ascii="Times New Roman" w:hAnsi="Times New Roman" w:cs="Times New Roman"/>
        </w:rPr>
        <w:t>.</w:t>
      </w:r>
    </w:p>
    <w:p w:rsidR="004B37B7" w:rsidRDefault="004B37B7" w:rsidP="0059798C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12"/>
          <w:szCs w:val="12"/>
        </w:rPr>
      </w:pPr>
    </w:p>
    <w:p w:rsidR="00B043C7" w:rsidRPr="004B37B7" w:rsidRDefault="00B043C7" w:rsidP="0059798C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  <w:r w:rsidRPr="004B37B7">
        <w:rPr>
          <w:rFonts w:ascii="Times New Roman" w:hAnsi="Times New Roman"/>
          <w:sz w:val="22"/>
          <w:szCs w:val="22"/>
        </w:rPr>
        <w:t>Форма участия:</w:t>
      </w:r>
    </w:p>
    <w:p w:rsidR="00B043C7" w:rsidRPr="004B37B7" w:rsidRDefault="00B043C7" w:rsidP="0059798C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proofErr w:type="gramStart"/>
      <w:r w:rsidRPr="004B37B7">
        <w:rPr>
          <w:rFonts w:ascii="Times New Roman" w:hAnsi="Times New Roman"/>
        </w:rPr>
        <w:t>Очное</w:t>
      </w:r>
      <w:proofErr w:type="gramEnd"/>
      <w:r w:rsidRPr="004B37B7">
        <w:rPr>
          <w:rFonts w:ascii="Times New Roman" w:hAnsi="Times New Roman"/>
        </w:rPr>
        <w:t xml:space="preserve"> – устный доклад с публикацией статьи. </w:t>
      </w:r>
    </w:p>
    <w:p w:rsidR="00B043C7" w:rsidRPr="004B37B7" w:rsidRDefault="00B043C7" w:rsidP="0059798C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4B37B7">
        <w:rPr>
          <w:rFonts w:ascii="Times New Roman" w:hAnsi="Times New Roman"/>
        </w:rPr>
        <w:t>Заочное – участие без доклада с публикацией статьи.</w:t>
      </w:r>
    </w:p>
    <w:p w:rsidR="004B37B7" w:rsidRPr="004B37B7" w:rsidRDefault="00B043C7" w:rsidP="004B37B7">
      <w:pPr>
        <w:pStyle w:val="a5"/>
        <w:spacing w:line="276" w:lineRule="auto"/>
        <w:jc w:val="both"/>
        <w:rPr>
          <w:rFonts w:ascii="Times New Roman" w:hAnsi="Times New Roman"/>
          <w:i/>
        </w:rPr>
      </w:pPr>
      <w:r w:rsidRPr="004B37B7">
        <w:rPr>
          <w:rFonts w:ascii="Times New Roman" w:hAnsi="Times New Roman"/>
          <w:i/>
        </w:rPr>
        <w:t>Заочн</w:t>
      </w:r>
      <w:r w:rsidR="00722448" w:rsidRPr="004B37B7">
        <w:rPr>
          <w:rFonts w:ascii="Times New Roman" w:hAnsi="Times New Roman"/>
          <w:i/>
        </w:rPr>
        <w:t>ы</w:t>
      </w:r>
      <w:r w:rsidRPr="004B37B7">
        <w:rPr>
          <w:rFonts w:ascii="Times New Roman" w:hAnsi="Times New Roman"/>
          <w:i/>
        </w:rPr>
        <w:t xml:space="preserve">й участник конференции обязательно указывает точный почтовый адрес с индексом, а также адрес электронной почты; это необходимо </w:t>
      </w:r>
      <w:r w:rsidR="00722448" w:rsidRPr="004B37B7">
        <w:rPr>
          <w:rFonts w:ascii="Times New Roman" w:hAnsi="Times New Roman"/>
          <w:i/>
        </w:rPr>
        <w:t>д</w:t>
      </w:r>
      <w:r w:rsidRPr="004B37B7">
        <w:rPr>
          <w:rFonts w:ascii="Times New Roman" w:hAnsi="Times New Roman"/>
          <w:i/>
        </w:rPr>
        <w:t>ля пересылки сборника материалов конференции.</w:t>
      </w:r>
    </w:p>
    <w:p w:rsidR="00800DBF" w:rsidRPr="004B37B7" w:rsidRDefault="00800DBF" w:rsidP="0059798C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  <w:r w:rsidRPr="004B37B7">
        <w:rPr>
          <w:rFonts w:ascii="Times New Roman" w:hAnsi="Times New Roman"/>
          <w:sz w:val="22"/>
          <w:szCs w:val="22"/>
        </w:rPr>
        <w:t>Условия участия:</w:t>
      </w:r>
    </w:p>
    <w:p w:rsidR="00800DBF" w:rsidRPr="004B37B7" w:rsidRDefault="00800DBF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  <w:bCs/>
        </w:rPr>
        <w:t xml:space="preserve">Для участия в конференции необходимо </w:t>
      </w:r>
      <w:r w:rsidRPr="004B37B7">
        <w:rPr>
          <w:rFonts w:ascii="Times New Roman" w:hAnsi="Times New Roman" w:cs="Times New Roman"/>
        </w:rPr>
        <w:t>направить заявку в электронной форме (Приложение 1), те</w:t>
      </w:r>
      <w:proofErr w:type="gramStart"/>
      <w:r w:rsidRPr="004B37B7">
        <w:rPr>
          <w:rFonts w:ascii="Times New Roman" w:hAnsi="Times New Roman" w:cs="Times New Roman"/>
        </w:rPr>
        <w:t>кст ст</w:t>
      </w:r>
      <w:proofErr w:type="gramEnd"/>
      <w:r w:rsidRPr="004B37B7">
        <w:rPr>
          <w:rFonts w:ascii="Times New Roman" w:hAnsi="Times New Roman" w:cs="Times New Roman"/>
        </w:rPr>
        <w:t xml:space="preserve">атьи и/или тезисов и </w:t>
      </w:r>
      <w:proofErr w:type="spellStart"/>
      <w:r w:rsidRPr="004B37B7">
        <w:rPr>
          <w:rFonts w:ascii="Times New Roman" w:hAnsi="Times New Roman" w:cs="Times New Roman"/>
        </w:rPr>
        <w:t>скрин</w:t>
      </w:r>
      <w:proofErr w:type="spellEnd"/>
      <w:r w:rsidRPr="004B37B7">
        <w:rPr>
          <w:rFonts w:ascii="Times New Roman" w:hAnsi="Times New Roman" w:cs="Times New Roman"/>
        </w:rPr>
        <w:t xml:space="preserve"> квитанции об оплате орг</w:t>
      </w:r>
      <w:r w:rsidR="002E6D72" w:rsidRPr="004B37B7">
        <w:rPr>
          <w:rFonts w:ascii="Times New Roman" w:hAnsi="Times New Roman" w:cs="Times New Roman"/>
        </w:rPr>
        <w:t xml:space="preserve">анизационного </w:t>
      </w:r>
      <w:r w:rsidRPr="004B37B7">
        <w:rPr>
          <w:rFonts w:ascii="Times New Roman" w:hAnsi="Times New Roman" w:cs="Times New Roman"/>
        </w:rPr>
        <w:t xml:space="preserve">взноса (Приложение 2) на </w:t>
      </w:r>
      <w:r w:rsidRPr="004B37B7">
        <w:rPr>
          <w:rFonts w:ascii="Times New Roman" w:hAnsi="Times New Roman" w:cs="Times New Roman"/>
          <w:lang w:val="en-US"/>
        </w:rPr>
        <w:t>E</w:t>
      </w:r>
      <w:r w:rsidRPr="004B37B7">
        <w:rPr>
          <w:rFonts w:ascii="Times New Roman" w:hAnsi="Times New Roman" w:cs="Times New Roman"/>
        </w:rPr>
        <w:t>-</w:t>
      </w:r>
      <w:r w:rsidRPr="004B37B7">
        <w:rPr>
          <w:rFonts w:ascii="Times New Roman" w:hAnsi="Times New Roman" w:cs="Times New Roman"/>
          <w:lang w:val="en-US"/>
        </w:rPr>
        <w:t>mail</w:t>
      </w:r>
      <w:r w:rsidRPr="004B37B7">
        <w:rPr>
          <w:rFonts w:ascii="Times New Roman" w:hAnsi="Times New Roman" w:cs="Times New Roman"/>
        </w:rPr>
        <w:t xml:space="preserve">: </w:t>
      </w:r>
      <w:hyperlink r:id="rId6" w:history="1">
        <w:r w:rsidRPr="004B37B7">
          <w:rPr>
            <w:rStyle w:val="a6"/>
            <w:rFonts w:ascii="Times New Roman" w:hAnsi="Times New Roman" w:cs="Times New Roman"/>
            <w:lang w:val="en-US"/>
          </w:rPr>
          <w:t>zubetsmv</w:t>
        </w:r>
        <w:r w:rsidRPr="004B37B7">
          <w:rPr>
            <w:rStyle w:val="a6"/>
            <w:rFonts w:ascii="Times New Roman" w:hAnsi="Times New Roman" w:cs="Times New Roman"/>
          </w:rPr>
          <w:t>@</w:t>
        </w:r>
        <w:r w:rsidRPr="004B37B7">
          <w:rPr>
            <w:rStyle w:val="a6"/>
            <w:rFonts w:ascii="Times New Roman" w:hAnsi="Times New Roman" w:cs="Times New Roman"/>
            <w:lang w:val="en-US"/>
          </w:rPr>
          <w:t>yandex</w:t>
        </w:r>
        <w:r w:rsidRPr="004B37B7">
          <w:rPr>
            <w:rStyle w:val="a6"/>
            <w:rFonts w:ascii="Times New Roman" w:hAnsi="Times New Roman" w:cs="Times New Roman"/>
          </w:rPr>
          <w:t>.</w:t>
        </w:r>
        <w:r w:rsidRPr="004B37B7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4B37B7">
        <w:rPr>
          <w:rFonts w:ascii="Times New Roman" w:hAnsi="Times New Roman" w:cs="Times New Roman"/>
        </w:rPr>
        <w:t xml:space="preserve"> в срок </w:t>
      </w:r>
      <w:r w:rsidRPr="004B37B7">
        <w:rPr>
          <w:rFonts w:ascii="Times New Roman" w:hAnsi="Times New Roman" w:cs="Times New Roman"/>
          <w:bCs/>
        </w:rPr>
        <w:t xml:space="preserve">до </w:t>
      </w:r>
      <w:r w:rsidRPr="004B37B7">
        <w:rPr>
          <w:rFonts w:ascii="Times New Roman" w:hAnsi="Times New Roman" w:cs="Times New Roman"/>
          <w:b/>
          <w:bCs/>
        </w:rPr>
        <w:t xml:space="preserve">30 марта </w:t>
      </w:r>
      <w:r w:rsidRPr="004B37B7">
        <w:rPr>
          <w:rFonts w:ascii="Times New Roman" w:hAnsi="Times New Roman" w:cs="Times New Roman"/>
          <w:b/>
        </w:rPr>
        <w:t>2014 года</w:t>
      </w:r>
      <w:r w:rsidRPr="004B37B7">
        <w:rPr>
          <w:rFonts w:ascii="Times New Roman" w:hAnsi="Times New Roman" w:cs="Times New Roman"/>
        </w:rPr>
        <w:t xml:space="preserve"> (с пометкой «на конференцию»).</w:t>
      </w:r>
    </w:p>
    <w:p w:rsidR="00216ECC" w:rsidRPr="004B37B7" w:rsidRDefault="00216ECC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Наименование файлов давать на русском языке по фамилии первого автора с указанием типа документа, например, Иванов-статья, Иванов-заявка, Иванов-квитанция.</w:t>
      </w:r>
    </w:p>
    <w:p w:rsidR="00800DBF" w:rsidRPr="004B37B7" w:rsidRDefault="00800DBF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После подтверждения приёма статьи к публикации в сборнике конференции-школы необходимо до </w:t>
      </w:r>
      <w:r w:rsidRPr="004B37B7">
        <w:rPr>
          <w:rFonts w:ascii="Times New Roman" w:hAnsi="Times New Roman" w:cs="Times New Roman"/>
          <w:b/>
        </w:rPr>
        <w:t>10 апреля 2014 года</w:t>
      </w:r>
      <w:r w:rsidRPr="004B37B7">
        <w:rPr>
          <w:rFonts w:ascii="Times New Roman" w:hAnsi="Times New Roman" w:cs="Times New Roman"/>
        </w:rPr>
        <w:t xml:space="preserve"> перечислить орг</w:t>
      </w:r>
      <w:r w:rsidR="002E6D72" w:rsidRPr="004B37B7">
        <w:rPr>
          <w:rFonts w:ascii="Times New Roman" w:hAnsi="Times New Roman" w:cs="Times New Roman"/>
        </w:rPr>
        <w:t xml:space="preserve">анизационный </w:t>
      </w:r>
      <w:r w:rsidRPr="004B37B7">
        <w:rPr>
          <w:rFonts w:ascii="Times New Roman" w:hAnsi="Times New Roman" w:cs="Times New Roman"/>
        </w:rPr>
        <w:t>взнос в размере 510 рублей.</w:t>
      </w:r>
    </w:p>
    <w:p w:rsidR="00800DBF" w:rsidRDefault="00800DBF" w:rsidP="002E6D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Оплату желательно производить через РОСБАНК или </w:t>
      </w:r>
      <w:proofErr w:type="spellStart"/>
      <w:r w:rsidRPr="004B37B7">
        <w:rPr>
          <w:rFonts w:ascii="Times New Roman" w:hAnsi="Times New Roman" w:cs="Times New Roman"/>
        </w:rPr>
        <w:t>Россельхозбанк</w:t>
      </w:r>
      <w:proofErr w:type="spellEnd"/>
      <w:r w:rsidRPr="004B37B7">
        <w:rPr>
          <w:rFonts w:ascii="Times New Roman" w:hAnsi="Times New Roman" w:cs="Times New Roman"/>
        </w:rPr>
        <w:t>. Без предварительной оплаты материалы не публикуются.</w:t>
      </w:r>
    </w:p>
    <w:p w:rsidR="00955E12" w:rsidRPr="004B37B7" w:rsidRDefault="00955E12" w:rsidP="00955E12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Рабочие языки конференции: русский, хакасский, английский.</w:t>
      </w:r>
    </w:p>
    <w:p w:rsidR="00955E12" w:rsidRPr="004B37B7" w:rsidRDefault="00955E12" w:rsidP="00955E12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Материалы для публикаций принимаются на языке автора.</w:t>
      </w:r>
    </w:p>
    <w:p w:rsidR="004B37B7" w:rsidRDefault="004B37B7" w:rsidP="0059798C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12"/>
          <w:szCs w:val="12"/>
        </w:rPr>
      </w:pPr>
    </w:p>
    <w:p w:rsidR="00070F3F" w:rsidRPr="004B37B7" w:rsidRDefault="00070F3F" w:rsidP="0059798C">
      <w:pPr>
        <w:pStyle w:val="2"/>
        <w:spacing w:before="0" w:beforeAutospacing="0" w:after="0" w:afterAutospacing="0" w:line="276" w:lineRule="auto"/>
        <w:rPr>
          <w:rFonts w:ascii="Times New Roman" w:hAnsi="Times New Roman"/>
          <w:sz w:val="22"/>
          <w:szCs w:val="22"/>
        </w:rPr>
      </w:pPr>
      <w:r w:rsidRPr="004B37B7">
        <w:rPr>
          <w:rFonts w:ascii="Times New Roman" w:hAnsi="Times New Roman"/>
          <w:sz w:val="22"/>
          <w:szCs w:val="22"/>
        </w:rPr>
        <w:t>Требования к оформлению публикаций:</w:t>
      </w:r>
    </w:p>
    <w:p w:rsidR="00070F3F" w:rsidRPr="004B37B7" w:rsidRDefault="00070F3F" w:rsidP="004B37B7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Статьи по объему не должны превышать 3 страниц.</w:t>
      </w:r>
    </w:p>
    <w:p w:rsidR="00070F3F" w:rsidRPr="004B37B7" w:rsidRDefault="00070F3F" w:rsidP="004B37B7">
      <w:pPr>
        <w:spacing w:after="0"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Оформление публикации: шрифт </w:t>
      </w:r>
      <w:proofErr w:type="spellStart"/>
      <w:r w:rsidRPr="004B37B7">
        <w:rPr>
          <w:rFonts w:ascii="Times New Roman" w:hAnsi="Times New Roman" w:cs="Times New Roman"/>
        </w:rPr>
        <w:t>Times</w:t>
      </w:r>
      <w:proofErr w:type="spellEnd"/>
      <w:r w:rsidRPr="004B37B7">
        <w:rPr>
          <w:rFonts w:ascii="Times New Roman" w:hAnsi="Times New Roman" w:cs="Times New Roman"/>
        </w:rPr>
        <w:t xml:space="preserve"> </w:t>
      </w:r>
      <w:proofErr w:type="spellStart"/>
      <w:r w:rsidRPr="004B37B7">
        <w:rPr>
          <w:rFonts w:ascii="Times New Roman" w:hAnsi="Times New Roman" w:cs="Times New Roman"/>
        </w:rPr>
        <w:t>New</w:t>
      </w:r>
      <w:proofErr w:type="spellEnd"/>
      <w:r w:rsidRPr="004B37B7">
        <w:rPr>
          <w:rFonts w:ascii="Times New Roman" w:hAnsi="Times New Roman" w:cs="Times New Roman"/>
        </w:rPr>
        <w:t xml:space="preserve"> </w:t>
      </w:r>
      <w:proofErr w:type="spellStart"/>
      <w:r w:rsidRPr="004B37B7">
        <w:rPr>
          <w:rFonts w:ascii="Times New Roman" w:hAnsi="Times New Roman" w:cs="Times New Roman"/>
        </w:rPr>
        <w:t>Roman</w:t>
      </w:r>
      <w:proofErr w:type="spellEnd"/>
      <w:r w:rsidRPr="004B37B7">
        <w:rPr>
          <w:rFonts w:ascii="Times New Roman" w:hAnsi="Times New Roman" w:cs="Times New Roman"/>
        </w:rPr>
        <w:t>, 10 кегль, одинарный межстрочный интервал. Формат страницы (</w:t>
      </w:r>
      <w:r w:rsidRPr="004B37B7">
        <w:rPr>
          <w:rFonts w:ascii="Times New Roman" w:hAnsi="Times New Roman" w:cs="Times New Roman"/>
          <w:lang w:val="en-US"/>
        </w:rPr>
        <w:t>B</w:t>
      </w:r>
      <w:r w:rsidRPr="004B37B7">
        <w:rPr>
          <w:rFonts w:ascii="Times New Roman" w:hAnsi="Times New Roman" w:cs="Times New Roman"/>
        </w:rPr>
        <w:t xml:space="preserve">5), поля: 2 см сверху, снизу, справа, слева; абзацный отступ – 1,25 см.  Не используйте переносы и какие-либо выделения, а также иные виды форматирования. </w:t>
      </w:r>
    </w:p>
    <w:p w:rsidR="001F5617" w:rsidRPr="004B37B7" w:rsidRDefault="001F5617" w:rsidP="0059798C">
      <w:pPr>
        <w:pStyle w:val="Style8"/>
        <w:widowControl/>
        <w:spacing w:before="5" w:line="276" w:lineRule="auto"/>
        <w:jc w:val="center"/>
        <w:rPr>
          <w:rStyle w:val="FontStyle23"/>
          <w:sz w:val="22"/>
          <w:szCs w:val="22"/>
        </w:rPr>
      </w:pPr>
      <w:r w:rsidRPr="004B37B7">
        <w:rPr>
          <w:rStyle w:val="FontStyle23"/>
          <w:sz w:val="22"/>
          <w:szCs w:val="22"/>
        </w:rPr>
        <w:t>Расположение доклада на странице:</w:t>
      </w:r>
    </w:p>
    <w:p w:rsidR="001F5617" w:rsidRPr="004B37B7" w:rsidRDefault="001F5617" w:rsidP="0059798C">
      <w:pPr>
        <w:pStyle w:val="Style9"/>
        <w:widowControl/>
        <w:spacing w:line="276" w:lineRule="auto"/>
        <w:ind w:firstLine="0"/>
        <w:jc w:val="center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>Название доклада - прописными (заглавными) буквами по центру в один абзац на языке публикации</w:t>
      </w:r>
    </w:p>
    <w:p w:rsidR="001F5617" w:rsidRPr="004B37B7" w:rsidRDefault="001F5617" w:rsidP="0059798C">
      <w:pPr>
        <w:pStyle w:val="Style7"/>
        <w:widowControl/>
        <w:spacing w:before="5" w:line="276" w:lineRule="auto"/>
        <w:jc w:val="center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>материала</w:t>
      </w:r>
    </w:p>
    <w:p w:rsidR="001F5617" w:rsidRPr="004B37B7" w:rsidRDefault="001F5617" w:rsidP="0059798C">
      <w:pPr>
        <w:pStyle w:val="Style9"/>
        <w:widowControl/>
        <w:spacing w:line="276" w:lineRule="auto"/>
        <w:ind w:firstLine="0"/>
        <w:jc w:val="center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 xml:space="preserve">Инициалы и фамилия авторов через запятую - по центру в 1 абзац </w:t>
      </w:r>
    </w:p>
    <w:p w:rsidR="001F5617" w:rsidRPr="004B37B7" w:rsidRDefault="001F5617" w:rsidP="0059798C">
      <w:pPr>
        <w:pStyle w:val="Style9"/>
        <w:widowControl/>
        <w:spacing w:line="276" w:lineRule="auto"/>
        <w:ind w:left="768"/>
        <w:rPr>
          <w:rStyle w:val="FontStyle24"/>
          <w:sz w:val="22"/>
          <w:szCs w:val="22"/>
        </w:rPr>
      </w:pPr>
      <w:r w:rsidRPr="004B37B7">
        <w:rPr>
          <w:rStyle w:val="FontStyle25"/>
          <w:sz w:val="22"/>
          <w:szCs w:val="22"/>
        </w:rPr>
        <w:t xml:space="preserve">Научный руководитель - инициалы, фамилия, ученое звание (или ученая степень) - по центру в 1 абзац Полное название вуза (НИИ, предприятия) и города - по центру в один абзац </w:t>
      </w:r>
      <w:r w:rsidRPr="004B37B7">
        <w:rPr>
          <w:rStyle w:val="FontStyle24"/>
          <w:sz w:val="22"/>
          <w:szCs w:val="22"/>
        </w:rPr>
        <w:t>курсивом</w:t>
      </w:r>
    </w:p>
    <w:p w:rsidR="001F5617" w:rsidRPr="004B37B7" w:rsidRDefault="001F5617" w:rsidP="0059798C">
      <w:pPr>
        <w:pStyle w:val="Style10"/>
        <w:widowControl/>
        <w:spacing w:line="276" w:lineRule="auto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>Адрес электронной почты автор</w:t>
      </w:r>
      <w:proofErr w:type="gramStart"/>
      <w:r w:rsidRPr="004B37B7">
        <w:rPr>
          <w:rStyle w:val="FontStyle25"/>
          <w:sz w:val="22"/>
          <w:szCs w:val="22"/>
        </w:rPr>
        <w:t>а(</w:t>
      </w:r>
      <w:proofErr w:type="spellStart"/>
      <w:proofErr w:type="gramEnd"/>
      <w:r w:rsidRPr="004B37B7">
        <w:rPr>
          <w:rStyle w:val="FontStyle25"/>
          <w:sz w:val="22"/>
          <w:szCs w:val="22"/>
        </w:rPr>
        <w:t>ов</w:t>
      </w:r>
      <w:proofErr w:type="spellEnd"/>
      <w:r w:rsidRPr="004B37B7">
        <w:rPr>
          <w:rStyle w:val="FontStyle25"/>
          <w:sz w:val="22"/>
          <w:szCs w:val="22"/>
        </w:rPr>
        <w:t xml:space="preserve">) </w:t>
      </w:r>
    </w:p>
    <w:p w:rsidR="00F029A5" w:rsidRPr="004B37B7" w:rsidRDefault="00E7308B" w:rsidP="0059798C">
      <w:pPr>
        <w:pStyle w:val="Style10"/>
        <w:widowControl/>
        <w:spacing w:line="276" w:lineRule="auto"/>
        <w:ind w:firstLine="0"/>
        <w:jc w:val="both"/>
        <w:rPr>
          <w:rFonts w:ascii="Times New Roman" w:hAnsi="Times New Roman"/>
          <w:i/>
          <w:sz w:val="22"/>
          <w:szCs w:val="22"/>
        </w:rPr>
      </w:pPr>
      <w:r w:rsidRPr="004B37B7">
        <w:rPr>
          <w:rFonts w:ascii="Times New Roman" w:hAnsi="Times New Roman"/>
          <w:i/>
          <w:sz w:val="22"/>
          <w:szCs w:val="22"/>
        </w:rPr>
        <w:t xml:space="preserve">Аннотация до 5 предложений в один абзац </w:t>
      </w:r>
      <w:r w:rsidR="00F029A5" w:rsidRPr="004B37B7">
        <w:rPr>
          <w:rFonts w:ascii="Times New Roman" w:hAnsi="Times New Roman"/>
          <w:i/>
          <w:sz w:val="22"/>
          <w:szCs w:val="22"/>
        </w:rPr>
        <w:t>курсивом по ширине на языке публикации.</w:t>
      </w:r>
    </w:p>
    <w:p w:rsidR="00F029A5" w:rsidRPr="00C6723E" w:rsidRDefault="00F029A5" w:rsidP="0059798C">
      <w:pPr>
        <w:pStyle w:val="Style10"/>
        <w:widowControl/>
        <w:spacing w:line="276" w:lineRule="auto"/>
        <w:ind w:firstLine="0"/>
        <w:jc w:val="both"/>
        <w:rPr>
          <w:rFonts w:ascii="Times New Roman" w:hAnsi="Times New Roman"/>
          <w:i/>
          <w:sz w:val="12"/>
          <w:szCs w:val="12"/>
        </w:rPr>
      </w:pPr>
    </w:p>
    <w:p w:rsidR="00F029A5" w:rsidRPr="004B37B7" w:rsidRDefault="00F029A5" w:rsidP="0059798C">
      <w:pPr>
        <w:pStyle w:val="Style10"/>
        <w:widowControl/>
        <w:spacing w:line="276" w:lineRule="auto"/>
        <w:ind w:firstLine="0"/>
        <w:jc w:val="both"/>
        <w:rPr>
          <w:rFonts w:ascii="Times New Roman" w:hAnsi="Times New Roman"/>
          <w:i/>
          <w:sz w:val="22"/>
          <w:szCs w:val="22"/>
        </w:rPr>
      </w:pPr>
      <w:r w:rsidRPr="004B37B7">
        <w:rPr>
          <w:rFonts w:ascii="Times New Roman" w:hAnsi="Times New Roman"/>
          <w:i/>
          <w:sz w:val="22"/>
          <w:szCs w:val="22"/>
        </w:rPr>
        <w:t>К</w:t>
      </w:r>
      <w:r w:rsidR="00E7308B" w:rsidRPr="004B37B7">
        <w:rPr>
          <w:rFonts w:ascii="Times New Roman" w:hAnsi="Times New Roman"/>
          <w:i/>
          <w:sz w:val="22"/>
          <w:szCs w:val="22"/>
        </w:rPr>
        <w:t>лючевые слова</w:t>
      </w:r>
      <w:r w:rsidR="00A96BC9" w:rsidRPr="004B37B7">
        <w:rPr>
          <w:rFonts w:ascii="Times New Roman" w:hAnsi="Times New Roman"/>
          <w:i/>
          <w:sz w:val="22"/>
          <w:szCs w:val="22"/>
        </w:rPr>
        <w:t xml:space="preserve">:5-6 слов </w:t>
      </w:r>
      <w:r w:rsidRPr="004B37B7">
        <w:rPr>
          <w:rFonts w:ascii="Times New Roman" w:hAnsi="Times New Roman"/>
          <w:i/>
          <w:sz w:val="22"/>
          <w:szCs w:val="22"/>
        </w:rPr>
        <w:t xml:space="preserve">в один абзац курсивом по ширине на языке публикации. </w:t>
      </w:r>
    </w:p>
    <w:p w:rsidR="00E7308B" w:rsidRPr="00C6723E" w:rsidRDefault="00E7308B" w:rsidP="0059798C">
      <w:pPr>
        <w:pStyle w:val="Style10"/>
        <w:widowControl/>
        <w:spacing w:line="276" w:lineRule="auto"/>
        <w:ind w:firstLine="0"/>
        <w:jc w:val="both"/>
        <w:rPr>
          <w:rFonts w:ascii="Times New Roman" w:hAnsi="Times New Roman"/>
          <w:sz w:val="12"/>
          <w:szCs w:val="12"/>
        </w:rPr>
      </w:pPr>
    </w:p>
    <w:p w:rsidR="001F5617" w:rsidRPr="004B37B7" w:rsidRDefault="001F5617" w:rsidP="0059798C">
      <w:pPr>
        <w:pStyle w:val="Style10"/>
        <w:widowControl/>
        <w:spacing w:line="276" w:lineRule="auto"/>
        <w:ind w:firstLine="0"/>
        <w:jc w:val="both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 xml:space="preserve">Текст доклада </w:t>
      </w:r>
      <w:r w:rsidR="00A96BC9" w:rsidRPr="004B37B7">
        <w:rPr>
          <w:rStyle w:val="FontStyle25"/>
          <w:sz w:val="22"/>
          <w:szCs w:val="22"/>
        </w:rPr>
        <w:t xml:space="preserve">– </w:t>
      </w:r>
      <w:r w:rsidRPr="004B37B7">
        <w:rPr>
          <w:rStyle w:val="FontStyle25"/>
          <w:sz w:val="22"/>
          <w:szCs w:val="22"/>
        </w:rPr>
        <w:t xml:space="preserve">выравнивать строки по ширине. Ссылки на источники </w:t>
      </w:r>
      <w:r w:rsidR="00A96BC9" w:rsidRPr="004B37B7">
        <w:rPr>
          <w:rStyle w:val="FontStyle25"/>
          <w:sz w:val="22"/>
          <w:szCs w:val="22"/>
        </w:rPr>
        <w:t>–</w:t>
      </w:r>
      <w:r w:rsidRPr="004B37B7">
        <w:rPr>
          <w:rStyle w:val="FontStyle25"/>
          <w:sz w:val="22"/>
          <w:szCs w:val="22"/>
        </w:rPr>
        <w:t xml:space="preserve"> цифрами в квадратных скобках</w:t>
      </w:r>
      <w:r w:rsidR="00903E5D" w:rsidRPr="004B37B7">
        <w:rPr>
          <w:rStyle w:val="FontStyle25"/>
          <w:sz w:val="22"/>
          <w:szCs w:val="22"/>
        </w:rPr>
        <w:t xml:space="preserve">:[3, с. 43], где [3] – номер источника в списке литературы, [43] – номер страницы этого источника.  </w:t>
      </w:r>
    </w:p>
    <w:p w:rsidR="001F5617" w:rsidRPr="004B37B7" w:rsidRDefault="001F5617" w:rsidP="0059798C">
      <w:pPr>
        <w:pStyle w:val="Style2"/>
        <w:widowControl/>
        <w:spacing w:line="276" w:lineRule="auto"/>
        <w:jc w:val="both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 xml:space="preserve">Библиографический список размещается в конце статьи в алфавитном порядке и оформляется в соответствии с требованиями ГОСТ </w:t>
      </w:r>
      <w:proofErr w:type="gramStart"/>
      <w:r w:rsidRPr="004B37B7">
        <w:rPr>
          <w:rStyle w:val="FontStyle25"/>
          <w:sz w:val="22"/>
          <w:szCs w:val="22"/>
        </w:rPr>
        <w:t>Р</w:t>
      </w:r>
      <w:proofErr w:type="gramEnd"/>
      <w:r w:rsidRPr="004B37B7">
        <w:rPr>
          <w:rStyle w:val="FontStyle25"/>
          <w:sz w:val="22"/>
          <w:szCs w:val="22"/>
        </w:rPr>
        <w:t xml:space="preserve"> 7.0.5-2008. Литература на иностранных языках помещается в конце списка.</w:t>
      </w:r>
    </w:p>
    <w:p w:rsidR="00C6723E" w:rsidRPr="00716394" w:rsidRDefault="00C6723E" w:rsidP="0059798C">
      <w:pPr>
        <w:pStyle w:val="Style9"/>
        <w:widowControl/>
        <w:spacing w:before="163" w:line="276" w:lineRule="auto"/>
        <w:ind w:firstLine="0"/>
        <w:rPr>
          <w:rStyle w:val="FontStyle25"/>
          <w:sz w:val="22"/>
          <w:szCs w:val="22"/>
          <w:u w:val="single"/>
        </w:rPr>
      </w:pPr>
    </w:p>
    <w:p w:rsidR="000072BA" w:rsidRPr="00716394" w:rsidRDefault="000072BA" w:rsidP="0059798C">
      <w:pPr>
        <w:pStyle w:val="Style9"/>
        <w:widowControl/>
        <w:spacing w:before="163" w:line="276" w:lineRule="auto"/>
        <w:ind w:firstLine="0"/>
        <w:rPr>
          <w:rStyle w:val="FontStyle25"/>
          <w:sz w:val="22"/>
          <w:szCs w:val="22"/>
          <w:u w:val="single"/>
        </w:rPr>
      </w:pPr>
    </w:p>
    <w:p w:rsidR="001F5617" w:rsidRPr="004B37B7" w:rsidRDefault="001F5617" w:rsidP="0059798C">
      <w:pPr>
        <w:pStyle w:val="Style9"/>
        <w:widowControl/>
        <w:spacing w:before="163" w:line="276" w:lineRule="auto"/>
        <w:ind w:firstLine="0"/>
        <w:rPr>
          <w:rStyle w:val="FontStyle25"/>
          <w:sz w:val="22"/>
          <w:szCs w:val="22"/>
          <w:u w:val="single"/>
        </w:rPr>
      </w:pPr>
      <w:r w:rsidRPr="004B37B7">
        <w:rPr>
          <w:rStyle w:val="FontStyle25"/>
          <w:sz w:val="22"/>
          <w:szCs w:val="22"/>
          <w:u w:val="single"/>
        </w:rPr>
        <w:t>Примеры:</w:t>
      </w:r>
    </w:p>
    <w:p w:rsidR="001F5617" w:rsidRPr="004B37B7" w:rsidRDefault="001F5617" w:rsidP="0059798C">
      <w:pPr>
        <w:pStyle w:val="Style6"/>
        <w:widowControl/>
        <w:spacing w:line="276" w:lineRule="auto"/>
        <w:rPr>
          <w:rStyle w:val="FontStyle26"/>
          <w:sz w:val="22"/>
          <w:szCs w:val="22"/>
        </w:rPr>
      </w:pPr>
      <w:r w:rsidRPr="004B37B7">
        <w:rPr>
          <w:rStyle w:val="FontStyle26"/>
          <w:sz w:val="22"/>
          <w:szCs w:val="22"/>
        </w:rPr>
        <w:t>Для журнальных статей:</w:t>
      </w:r>
    </w:p>
    <w:p w:rsidR="00716394" w:rsidRPr="00716394" w:rsidRDefault="00716394" w:rsidP="00716394">
      <w:pPr>
        <w:pStyle w:val="Style11"/>
        <w:widowControl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25"/>
          <w:sz w:val="22"/>
          <w:szCs w:val="22"/>
        </w:rPr>
      </w:pPr>
      <w:r w:rsidRPr="00716394">
        <w:rPr>
          <w:rStyle w:val="FontStyle25"/>
          <w:rFonts w:eastAsia="Times New Roman"/>
          <w:sz w:val="22"/>
          <w:szCs w:val="22"/>
        </w:rPr>
        <w:lastRenderedPageBreak/>
        <w:t xml:space="preserve">Дейк, Т.А. </w:t>
      </w:r>
      <w:proofErr w:type="spellStart"/>
      <w:r w:rsidRPr="00716394">
        <w:rPr>
          <w:rStyle w:val="FontStyle25"/>
          <w:rFonts w:eastAsia="Times New Roman"/>
          <w:sz w:val="22"/>
          <w:szCs w:val="22"/>
        </w:rPr>
        <w:t>ван</w:t>
      </w:r>
      <w:proofErr w:type="spellEnd"/>
      <w:r w:rsidRPr="00716394">
        <w:rPr>
          <w:rStyle w:val="FontStyle25"/>
          <w:rFonts w:eastAsia="Times New Roman"/>
          <w:sz w:val="22"/>
          <w:szCs w:val="22"/>
        </w:rPr>
        <w:t xml:space="preserve">. Вопросы прагматики текста // Новое в зарубежной лингвистике. – М.: Прогресс, 1978. – </w:t>
      </w:r>
      <w:proofErr w:type="spellStart"/>
      <w:r w:rsidRPr="00716394">
        <w:rPr>
          <w:rStyle w:val="FontStyle25"/>
          <w:rFonts w:eastAsia="Times New Roman"/>
          <w:sz w:val="22"/>
          <w:szCs w:val="22"/>
        </w:rPr>
        <w:t>Вып</w:t>
      </w:r>
      <w:proofErr w:type="spellEnd"/>
      <w:r w:rsidRPr="00716394">
        <w:rPr>
          <w:rStyle w:val="FontStyle25"/>
          <w:rFonts w:eastAsia="Times New Roman"/>
          <w:sz w:val="22"/>
          <w:szCs w:val="22"/>
        </w:rPr>
        <w:t>. 8. Лингвистика текста. – С. 259-336.</w:t>
      </w:r>
    </w:p>
    <w:p w:rsidR="001F5617" w:rsidRPr="004B37B7" w:rsidRDefault="001F5617" w:rsidP="0059798C">
      <w:pPr>
        <w:pStyle w:val="Style6"/>
        <w:widowControl/>
        <w:spacing w:line="276" w:lineRule="auto"/>
        <w:rPr>
          <w:rStyle w:val="FontStyle26"/>
          <w:sz w:val="22"/>
          <w:szCs w:val="22"/>
        </w:rPr>
      </w:pPr>
      <w:r w:rsidRPr="00203212">
        <w:rPr>
          <w:rStyle w:val="FontStyle26"/>
          <w:sz w:val="22"/>
          <w:szCs w:val="22"/>
        </w:rPr>
        <w:t>Для сборников научных трудов, материалов конференций и тезисов докладов:</w:t>
      </w:r>
    </w:p>
    <w:p w:rsidR="00203212" w:rsidRPr="00203212" w:rsidRDefault="00203212" w:rsidP="00203212">
      <w:pPr>
        <w:pStyle w:val="a9"/>
        <w:numPr>
          <w:ilvl w:val="0"/>
          <w:numId w:val="9"/>
        </w:numPr>
        <w:ind w:left="284" w:hanging="284"/>
        <w:jc w:val="both"/>
        <w:rPr>
          <w:rStyle w:val="FontStyle25"/>
          <w:rFonts w:eastAsiaTheme="minorEastAsia"/>
          <w:sz w:val="22"/>
          <w:szCs w:val="22"/>
        </w:rPr>
      </w:pPr>
      <w:r w:rsidRPr="00203212">
        <w:rPr>
          <w:rStyle w:val="FontStyle25"/>
          <w:rFonts w:eastAsiaTheme="minorEastAsia"/>
          <w:sz w:val="22"/>
          <w:szCs w:val="22"/>
        </w:rPr>
        <w:t>Пантелеев, И.В. Евангельский текст и его отражение в русских народных говорах //</w:t>
      </w:r>
      <w:r w:rsidRPr="00203212">
        <w:t xml:space="preserve"> </w:t>
      </w:r>
      <w:r w:rsidRPr="00203212">
        <w:rPr>
          <w:rStyle w:val="FontStyle25"/>
          <w:rFonts w:eastAsiaTheme="minorEastAsia"/>
          <w:sz w:val="22"/>
          <w:szCs w:val="22"/>
        </w:rPr>
        <w:t xml:space="preserve">Проблемы изучения религиозных текстов: </w:t>
      </w:r>
      <w:proofErr w:type="spellStart"/>
      <w:r w:rsidRPr="00203212">
        <w:rPr>
          <w:rStyle w:val="FontStyle25"/>
          <w:rFonts w:eastAsiaTheme="minorEastAsia"/>
          <w:sz w:val="22"/>
          <w:szCs w:val="22"/>
        </w:rPr>
        <w:t>Межвуз</w:t>
      </w:r>
      <w:proofErr w:type="spellEnd"/>
      <w:r w:rsidRPr="00203212">
        <w:rPr>
          <w:rStyle w:val="FontStyle25"/>
          <w:rFonts w:eastAsiaTheme="minorEastAsia"/>
          <w:sz w:val="22"/>
          <w:szCs w:val="22"/>
        </w:rPr>
        <w:t xml:space="preserve">. сб. </w:t>
      </w:r>
      <w:proofErr w:type="spellStart"/>
      <w:r w:rsidRPr="00203212">
        <w:rPr>
          <w:rStyle w:val="FontStyle25"/>
          <w:rFonts w:eastAsiaTheme="minorEastAsia"/>
          <w:sz w:val="22"/>
          <w:szCs w:val="22"/>
        </w:rPr>
        <w:t>науч</w:t>
      </w:r>
      <w:proofErr w:type="spellEnd"/>
      <w:r w:rsidRPr="00203212">
        <w:rPr>
          <w:rStyle w:val="FontStyle25"/>
          <w:rFonts w:eastAsiaTheme="minorEastAsia"/>
          <w:sz w:val="22"/>
          <w:szCs w:val="22"/>
        </w:rPr>
        <w:t xml:space="preserve">. тр. </w:t>
      </w:r>
      <w:proofErr w:type="spellStart"/>
      <w:r w:rsidRPr="00203212">
        <w:rPr>
          <w:rStyle w:val="FontStyle25"/>
          <w:rFonts w:eastAsiaTheme="minorEastAsia"/>
          <w:sz w:val="22"/>
          <w:szCs w:val="22"/>
        </w:rPr>
        <w:t>Вып</w:t>
      </w:r>
      <w:proofErr w:type="spellEnd"/>
      <w:r w:rsidRPr="00203212">
        <w:rPr>
          <w:rStyle w:val="FontStyle25"/>
          <w:rFonts w:eastAsiaTheme="minorEastAsia"/>
          <w:sz w:val="22"/>
          <w:szCs w:val="22"/>
        </w:rPr>
        <w:t>. 3</w:t>
      </w:r>
      <w:proofErr w:type="gramStart"/>
      <w:r w:rsidRPr="00203212">
        <w:rPr>
          <w:rStyle w:val="FontStyle25"/>
          <w:rFonts w:eastAsiaTheme="minorEastAsia"/>
          <w:sz w:val="22"/>
          <w:szCs w:val="22"/>
        </w:rPr>
        <w:t xml:space="preserve"> / П</w:t>
      </w:r>
      <w:proofErr w:type="gramEnd"/>
      <w:r w:rsidRPr="00203212">
        <w:rPr>
          <w:rStyle w:val="FontStyle25"/>
          <w:rFonts w:eastAsiaTheme="minorEastAsia"/>
          <w:sz w:val="22"/>
          <w:szCs w:val="22"/>
        </w:rPr>
        <w:t xml:space="preserve">од ред. Е.В. </w:t>
      </w:r>
      <w:proofErr w:type="spellStart"/>
      <w:r w:rsidRPr="00203212">
        <w:rPr>
          <w:rStyle w:val="FontStyle25"/>
          <w:rFonts w:eastAsiaTheme="minorEastAsia"/>
          <w:sz w:val="22"/>
          <w:szCs w:val="22"/>
        </w:rPr>
        <w:t>Плисова</w:t>
      </w:r>
      <w:proofErr w:type="spellEnd"/>
      <w:r w:rsidRPr="00203212">
        <w:rPr>
          <w:rStyle w:val="FontStyle25"/>
          <w:rFonts w:eastAsiaTheme="minorEastAsia"/>
          <w:sz w:val="22"/>
          <w:szCs w:val="22"/>
        </w:rPr>
        <w:t>. – Нижний Новгород: ФГБОУ ВПО «НГЛУ», 2013. С. 45-48</w:t>
      </w:r>
      <w:r>
        <w:rPr>
          <w:rStyle w:val="FontStyle25"/>
          <w:rFonts w:eastAsiaTheme="minorEastAsia"/>
          <w:sz w:val="22"/>
          <w:szCs w:val="22"/>
        </w:rPr>
        <w:t>.</w:t>
      </w:r>
    </w:p>
    <w:p w:rsidR="001F5617" w:rsidRPr="004B37B7" w:rsidRDefault="001F5617" w:rsidP="0059798C">
      <w:pPr>
        <w:pStyle w:val="Style6"/>
        <w:widowControl/>
        <w:spacing w:before="5" w:line="276" w:lineRule="auto"/>
        <w:rPr>
          <w:rStyle w:val="FontStyle26"/>
          <w:sz w:val="22"/>
          <w:szCs w:val="22"/>
        </w:rPr>
      </w:pPr>
      <w:r w:rsidRPr="004B37B7">
        <w:rPr>
          <w:rStyle w:val="FontStyle26"/>
          <w:sz w:val="22"/>
          <w:szCs w:val="22"/>
        </w:rPr>
        <w:t>Для авторефератов диссертаций:</w:t>
      </w:r>
    </w:p>
    <w:p w:rsidR="00716394" w:rsidRPr="00716394" w:rsidRDefault="00716394" w:rsidP="00716394">
      <w:pPr>
        <w:pStyle w:val="a9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line="288" w:lineRule="auto"/>
        <w:ind w:left="284" w:right="6" w:hanging="284"/>
        <w:jc w:val="both"/>
        <w:textAlignment w:val="center"/>
        <w:rPr>
          <w:rStyle w:val="FontStyle25"/>
          <w:sz w:val="22"/>
          <w:szCs w:val="22"/>
        </w:rPr>
      </w:pPr>
      <w:r w:rsidRPr="00716394">
        <w:rPr>
          <w:rStyle w:val="FontStyle25"/>
          <w:sz w:val="22"/>
          <w:szCs w:val="22"/>
        </w:rPr>
        <w:t xml:space="preserve">Асеева, Ж.В. Лексические средства выражения идеологии политической корректности в современном английском языке: </w:t>
      </w:r>
      <w:proofErr w:type="spellStart"/>
      <w:r w:rsidRPr="00716394">
        <w:rPr>
          <w:rStyle w:val="FontStyle25"/>
          <w:sz w:val="22"/>
          <w:szCs w:val="22"/>
        </w:rPr>
        <w:t>Автореф</w:t>
      </w:r>
      <w:proofErr w:type="spellEnd"/>
      <w:r w:rsidRPr="00716394">
        <w:rPr>
          <w:rStyle w:val="FontStyle25"/>
          <w:sz w:val="22"/>
          <w:szCs w:val="22"/>
        </w:rPr>
        <w:t xml:space="preserve">. </w:t>
      </w:r>
      <w:proofErr w:type="spellStart"/>
      <w:r w:rsidRPr="00716394">
        <w:rPr>
          <w:rStyle w:val="FontStyle25"/>
          <w:sz w:val="22"/>
          <w:szCs w:val="22"/>
        </w:rPr>
        <w:t>дис</w:t>
      </w:r>
      <w:proofErr w:type="spellEnd"/>
      <w:r w:rsidRPr="00716394">
        <w:rPr>
          <w:rStyle w:val="FontStyle25"/>
          <w:sz w:val="22"/>
          <w:szCs w:val="22"/>
        </w:rPr>
        <w:t xml:space="preserve">. … канд. </w:t>
      </w:r>
      <w:proofErr w:type="spellStart"/>
      <w:r w:rsidRPr="00716394">
        <w:rPr>
          <w:rStyle w:val="FontStyle25"/>
          <w:sz w:val="22"/>
          <w:szCs w:val="22"/>
        </w:rPr>
        <w:t>филол</w:t>
      </w:r>
      <w:proofErr w:type="spellEnd"/>
      <w:r w:rsidRPr="00716394">
        <w:rPr>
          <w:rStyle w:val="FontStyle25"/>
          <w:sz w:val="22"/>
          <w:szCs w:val="22"/>
        </w:rPr>
        <w:t xml:space="preserve">. наук: 10.02.04. Иркутск ИГЛУ, 1999. 18 </w:t>
      </w:r>
      <w:proofErr w:type="gramStart"/>
      <w:r w:rsidRPr="00716394">
        <w:rPr>
          <w:rStyle w:val="FontStyle25"/>
          <w:sz w:val="22"/>
          <w:szCs w:val="22"/>
        </w:rPr>
        <w:t>с</w:t>
      </w:r>
      <w:proofErr w:type="gramEnd"/>
      <w:r w:rsidRPr="00716394">
        <w:rPr>
          <w:rStyle w:val="FontStyle25"/>
          <w:sz w:val="22"/>
          <w:szCs w:val="22"/>
        </w:rPr>
        <w:t>.</w:t>
      </w:r>
    </w:p>
    <w:p w:rsidR="001F5617" w:rsidRPr="004B37B7" w:rsidRDefault="001F5617" w:rsidP="0059798C">
      <w:pPr>
        <w:pStyle w:val="Style6"/>
        <w:widowControl/>
        <w:spacing w:line="276" w:lineRule="auto"/>
        <w:rPr>
          <w:rStyle w:val="FontStyle26"/>
          <w:sz w:val="22"/>
          <w:szCs w:val="22"/>
        </w:rPr>
      </w:pPr>
      <w:r w:rsidRPr="00203212">
        <w:rPr>
          <w:rStyle w:val="FontStyle26"/>
          <w:sz w:val="22"/>
          <w:szCs w:val="22"/>
        </w:rPr>
        <w:t>Для монографий:</w:t>
      </w:r>
    </w:p>
    <w:p w:rsidR="001F5617" w:rsidRPr="004B37B7" w:rsidRDefault="001F5617" w:rsidP="0059798C">
      <w:pPr>
        <w:pStyle w:val="Style11"/>
        <w:widowControl/>
        <w:tabs>
          <w:tab w:val="left" w:pos="715"/>
        </w:tabs>
        <w:spacing w:line="276" w:lineRule="auto"/>
        <w:ind w:left="278"/>
        <w:jc w:val="both"/>
        <w:rPr>
          <w:rStyle w:val="FontStyle25"/>
          <w:sz w:val="22"/>
          <w:szCs w:val="22"/>
        </w:rPr>
      </w:pPr>
      <w:r w:rsidRPr="004B37B7">
        <w:rPr>
          <w:rStyle w:val="FontStyle25"/>
          <w:sz w:val="22"/>
          <w:szCs w:val="22"/>
        </w:rPr>
        <w:t>4.</w:t>
      </w:r>
      <w:r w:rsidRPr="004B37B7">
        <w:rPr>
          <w:rStyle w:val="FontStyle25"/>
          <w:sz w:val="22"/>
          <w:szCs w:val="22"/>
        </w:rPr>
        <w:tab/>
      </w:r>
      <w:r w:rsidR="00203212">
        <w:rPr>
          <w:rStyle w:val="FontStyle25"/>
          <w:sz w:val="22"/>
          <w:szCs w:val="22"/>
        </w:rPr>
        <w:t>Семиотика</w:t>
      </w:r>
      <w:r w:rsidRPr="004B37B7">
        <w:rPr>
          <w:rStyle w:val="FontStyle25"/>
          <w:sz w:val="22"/>
          <w:szCs w:val="22"/>
        </w:rPr>
        <w:t xml:space="preserve"> / </w:t>
      </w:r>
      <w:r w:rsidR="00203212">
        <w:rPr>
          <w:rStyle w:val="FontStyle25"/>
          <w:sz w:val="22"/>
          <w:szCs w:val="22"/>
        </w:rPr>
        <w:t>Ю.С. Степанов</w:t>
      </w:r>
      <w:r w:rsidRPr="004B37B7">
        <w:rPr>
          <w:rStyle w:val="FontStyle25"/>
          <w:sz w:val="22"/>
          <w:szCs w:val="22"/>
        </w:rPr>
        <w:t xml:space="preserve">. </w:t>
      </w:r>
      <w:r w:rsidR="00203212">
        <w:rPr>
          <w:rStyle w:val="FontStyle25"/>
          <w:sz w:val="22"/>
          <w:szCs w:val="22"/>
        </w:rPr>
        <w:t>Москва</w:t>
      </w:r>
      <w:r w:rsidRPr="004B37B7">
        <w:rPr>
          <w:rStyle w:val="FontStyle25"/>
          <w:sz w:val="22"/>
          <w:szCs w:val="22"/>
        </w:rPr>
        <w:t>:</w:t>
      </w:r>
      <w:r w:rsidR="00C6723E" w:rsidRPr="004B37B7">
        <w:rPr>
          <w:rStyle w:val="FontStyle25"/>
          <w:sz w:val="22"/>
          <w:szCs w:val="22"/>
        </w:rPr>
        <w:t xml:space="preserve"> </w:t>
      </w:r>
      <w:r w:rsidR="00203212">
        <w:rPr>
          <w:rStyle w:val="FontStyle25"/>
          <w:sz w:val="22"/>
          <w:szCs w:val="22"/>
        </w:rPr>
        <w:t>Наука</w:t>
      </w:r>
      <w:r w:rsidRPr="004B37B7">
        <w:rPr>
          <w:rStyle w:val="FontStyle25"/>
          <w:sz w:val="22"/>
          <w:szCs w:val="22"/>
        </w:rPr>
        <w:t xml:space="preserve">, </w:t>
      </w:r>
      <w:r w:rsidR="00203212">
        <w:rPr>
          <w:rStyle w:val="FontStyle25"/>
          <w:sz w:val="22"/>
          <w:szCs w:val="22"/>
        </w:rPr>
        <w:t>1971</w:t>
      </w:r>
      <w:r w:rsidRPr="004B37B7">
        <w:rPr>
          <w:rStyle w:val="FontStyle25"/>
          <w:sz w:val="22"/>
          <w:szCs w:val="22"/>
        </w:rPr>
        <w:t xml:space="preserve">. </w:t>
      </w:r>
      <w:r w:rsidR="00203212">
        <w:rPr>
          <w:rStyle w:val="FontStyle25"/>
          <w:sz w:val="22"/>
          <w:szCs w:val="22"/>
        </w:rPr>
        <w:t>168</w:t>
      </w:r>
      <w:r w:rsidRPr="004B37B7">
        <w:rPr>
          <w:rStyle w:val="FontStyle25"/>
          <w:sz w:val="22"/>
          <w:szCs w:val="22"/>
        </w:rPr>
        <w:t xml:space="preserve"> </w:t>
      </w:r>
      <w:proofErr w:type="gramStart"/>
      <w:r w:rsidRPr="004B37B7">
        <w:rPr>
          <w:rStyle w:val="FontStyle25"/>
          <w:sz w:val="22"/>
          <w:szCs w:val="22"/>
        </w:rPr>
        <w:t>с</w:t>
      </w:r>
      <w:proofErr w:type="gramEnd"/>
      <w:r w:rsidRPr="004B37B7">
        <w:rPr>
          <w:rStyle w:val="FontStyle25"/>
          <w:sz w:val="22"/>
          <w:szCs w:val="22"/>
        </w:rPr>
        <w:t>.</w:t>
      </w:r>
    </w:p>
    <w:p w:rsidR="001F5617" w:rsidRPr="004B37B7" w:rsidRDefault="001F5617" w:rsidP="0059798C">
      <w:pPr>
        <w:pStyle w:val="Style6"/>
        <w:widowControl/>
        <w:spacing w:line="276" w:lineRule="auto"/>
        <w:rPr>
          <w:rStyle w:val="FontStyle26"/>
          <w:sz w:val="22"/>
          <w:szCs w:val="22"/>
        </w:rPr>
      </w:pPr>
      <w:r w:rsidRPr="00095D2A">
        <w:rPr>
          <w:rStyle w:val="FontStyle26"/>
          <w:sz w:val="22"/>
          <w:szCs w:val="22"/>
        </w:rPr>
        <w:t>Литература на иностранных языках:</w:t>
      </w:r>
    </w:p>
    <w:p w:rsidR="00716394" w:rsidRPr="00716394" w:rsidRDefault="00716394" w:rsidP="00716394">
      <w:pPr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right="6"/>
        <w:jc w:val="both"/>
        <w:textAlignment w:val="center"/>
        <w:rPr>
          <w:rStyle w:val="FontStyle25"/>
          <w:rFonts w:eastAsia="Times New Roman"/>
          <w:sz w:val="22"/>
          <w:szCs w:val="22"/>
          <w:lang w:val="en-US"/>
        </w:rPr>
      </w:pPr>
      <w:r w:rsidRPr="00716394">
        <w:rPr>
          <w:rStyle w:val="FontStyle25"/>
          <w:rFonts w:eastAsia="Times New Roman"/>
          <w:sz w:val="22"/>
          <w:szCs w:val="22"/>
          <w:lang w:val="en-US"/>
        </w:rPr>
        <w:t xml:space="preserve">Mental Spaces: Aspects of Meaning Construction in Natural Language /G. </w:t>
      </w:r>
      <w:proofErr w:type="spellStart"/>
      <w:r w:rsidRPr="00716394">
        <w:rPr>
          <w:rStyle w:val="FontStyle25"/>
          <w:rFonts w:eastAsia="Times New Roman"/>
          <w:sz w:val="22"/>
          <w:szCs w:val="22"/>
          <w:lang w:val="en-US"/>
        </w:rPr>
        <w:t>Fauconnier</w:t>
      </w:r>
      <w:proofErr w:type="spellEnd"/>
      <w:r w:rsidRPr="00716394">
        <w:rPr>
          <w:rStyle w:val="FontStyle25"/>
          <w:rFonts w:eastAsia="Times New Roman"/>
          <w:sz w:val="22"/>
          <w:szCs w:val="22"/>
          <w:lang w:val="en-US"/>
        </w:rPr>
        <w:t>. – N.Y: Cambridge Univ. Press, 2003. – 3-d edition.</w:t>
      </w:r>
    </w:p>
    <w:p w:rsidR="00716394" w:rsidRPr="00716394" w:rsidRDefault="00716394" w:rsidP="0059798C">
      <w:pPr>
        <w:pStyle w:val="Style11"/>
        <w:widowControl/>
        <w:tabs>
          <w:tab w:val="left" w:pos="715"/>
        </w:tabs>
        <w:spacing w:line="276" w:lineRule="auto"/>
        <w:ind w:left="278"/>
        <w:jc w:val="both"/>
        <w:rPr>
          <w:rStyle w:val="FontStyle25"/>
          <w:sz w:val="22"/>
          <w:szCs w:val="22"/>
          <w:lang w:val="en-US"/>
        </w:rPr>
      </w:pPr>
    </w:p>
    <w:p w:rsidR="001F5617" w:rsidRPr="004B37B7" w:rsidRDefault="001F5617" w:rsidP="0059798C">
      <w:pPr>
        <w:pStyle w:val="Style3"/>
        <w:widowControl/>
        <w:spacing w:before="211" w:line="276" w:lineRule="auto"/>
        <w:ind w:firstLine="552"/>
        <w:rPr>
          <w:rStyle w:val="FontStyle25"/>
          <w:sz w:val="22"/>
          <w:szCs w:val="22"/>
        </w:rPr>
      </w:pPr>
      <w:r w:rsidRPr="004B37B7">
        <w:rPr>
          <w:rStyle w:val="FontStyle23"/>
          <w:sz w:val="22"/>
          <w:szCs w:val="22"/>
        </w:rPr>
        <w:t xml:space="preserve">Иллюстрации </w:t>
      </w:r>
      <w:r w:rsidRPr="004B37B7">
        <w:rPr>
          <w:rStyle w:val="FontStyle25"/>
          <w:sz w:val="22"/>
          <w:szCs w:val="22"/>
        </w:rPr>
        <w:t>(рисунки, фотографии) должны быть вставлены в те</w:t>
      </w:r>
      <w:proofErr w:type="gramStart"/>
      <w:r w:rsidRPr="004B37B7">
        <w:rPr>
          <w:rStyle w:val="FontStyle25"/>
          <w:sz w:val="22"/>
          <w:szCs w:val="22"/>
        </w:rPr>
        <w:t>кст ст</w:t>
      </w:r>
      <w:proofErr w:type="gramEnd"/>
      <w:r w:rsidRPr="004B37B7">
        <w:rPr>
          <w:rStyle w:val="FontStyle25"/>
          <w:sz w:val="22"/>
          <w:szCs w:val="22"/>
        </w:rPr>
        <w:t>атьи и снабжены подписями (с указанием номера рисунка, если рисунков более 1), иметь высокое качество, быть контрастными, легко читаемыми и черно-белыми (не цветными). Иллюстрации размещаются компактно, следом за ссылками на них по тексту. Допускается размещение иллюстраций по полю текста в формате «обтекание текстом» (слева или справа).</w:t>
      </w:r>
    </w:p>
    <w:p w:rsidR="00955E12" w:rsidRPr="004B37B7" w:rsidRDefault="001F5617" w:rsidP="00955E12">
      <w:pPr>
        <w:pStyle w:val="Style3"/>
        <w:widowControl/>
        <w:spacing w:before="10" w:line="276" w:lineRule="auto"/>
        <w:ind w:firstLine="562"/>
        <w:rPr>
          <w:rStyle w:val="FontStyle27"/>
          <w:sz w:val="22"/>
          <w:szCs w:val="22"/>
        </w:rPr>
      </w:pPr>
      <w:r w:rsidRPr="004B37B7">
        <w:rPr>
          <w:rStyle w:val="FontStyle23"/>
          <w:sz w:val="22"/>
          <w:szCs w:val="22"/>
        </w:rPr>
        <w:t xml:space="preserve">Таблицы </w:t>
      </w:r>
      <w:r w:rsidRPr="004B37B7">
        <w:rPr>
          <w:rStyle w:val="FontStyle25"/>
          <w:sz w:val="22"/>
          <w:szCs w:val="22"/>
        </w:rPr>
        <w:t xml:space="preserve">должны быть с названиями сверху таблицы, с нумерацией, если таблиц более 1, печатаются в формате «Сетка </w:t>
      </w:r>
      <w:r w:rsidRPr="004B37B7">
        <w:rPr>
          <w:rStyle w:val="FontStyle25"/>
          <w:spacing w:val="30"/>
          <w:sz w:val="22"/>
          <w:szCs w:val="22"/>
        </w:rPr>
        <w:t>1»</w:t>
      </w:r>
      <w:r w:rsidRPr="004B37B7">
        <w:rPr>
          <w:rStyle w:val="FontStyle25"/>
          <w:sz w:val="22"/>
          <w:szCs w:val="22"/>
        </w:rPr>
        <w:t xml:space="preserve"> с выравниванием по центру. Таблицы не должны быть громоздкими. Допускается печать таблиц шрифтом размером </w:t>
      </w:r>
      <w:r w:rsidRPr="00955E12">
        <w:rPr>
          <w:rStyle w:val="FontStyle25"/>
          <w:sz w:val="22"/>
          <w:szCs w:val="22"/>
        </w:rPr>
        <w:t>9</w:t>
      </w:r>
      <w:r w:rsidRPr="00955E12">
        <w:rPr>
          <w:rStyle w:val="FontStyle25"/>
          <w:i/>
          <w:sz w:val="22"/>
          <w:szCs w:val="22"/>
        </w:rPr>
        <w:t xml:space="preserve"> </w:t>
      </w:r>
      <w:r w:rsidRPr="00955E12">
        <w:rPr>
          <w:rStyle w:val="FontStyle27"/>
          <w:i w:val="0"/>
          <w:sz w:val="22"/>
          <w:szCs w:val="22"/>
        </w:rPr>
        <w:t>пт.</w:t>
      </w:r>
    </w:p>
    <w:p w:rsidR="00722448" w:rsidRPr="004B37B7" w:rsidRDefault="00722448" w:rsidP="004B37B7">
      <w:pPr>
        <w:pStyle w:val="Style3"/>
        <w:widowControl/>
        <w:spacing w:before="10" w:line="276" w:lineRule="auto"/>
        <w:ind w:firstLine="562"/>
        <w:rPr>
          <w:rStyle w:val="FontStyle27"/>
          <w:sz w:val="22"/>
          <w:szCs w:val="22"/>
        </w:rPr>
      </w:pPr>
      <w:r w:rsidRPr="004B37B7">
        <w:rPr>
          <w:rStyle w:val="FontStyle27"/>
          <w:sz w:val="22"/>
          <w:szCs w:val="22"/>
        </w:rPr>
        <w:t xml:space="preserve">Все поступившие материалы будут публиковаться в авторской редакции. Вместе с тем. Оргкомитет оставляет за собой право научного редактирования и корректирования, а также отклонения материалов не по теме конференции. </w:t>
      </w:r>
    </w:p>
    <w:p w:rsidR="00070F3F" w:rsidRPr="004B37B7" w:rsidRDefault="00070F3F" w:rsidP="004B37B7">
      <w:pPr>
        <w:pStyle w:val="a5"/>
        <w:spacing w:line="276" w:lineRule="auto"/>
        <w:ind w:firstLine="357"/>
        <w:jc w:val="both"/>
        <w:rPr>
          <w:rFonts w:ascii="Times New Roman" w:hAnsi="Times New Roman"/>
          <w:i/>
        </w:rPr>
      </w:pPr>
      <w:r w:rsidRPr="004B37B7">
        <w:rPr>
          <w:rFonts w:ascii="Times New Roman" w:hAnsi="Times New Roman"/>
          <w:i/>
        </w:rPr>
        <w:t>Внимание! Тексты, не отвечающие предъявляемым требованиям, не рассматриваются, о чем автор будет уведомлен электронным письмом.</w:t>
      </w:r>
    </w:p>
    <w:p w:rsidR="00722448" w:rsidRDefault="0016527D" w:rsidP="00955E12">
      <w:pPr>
        <w:spacing w:after="0"/>
        <w:ind w:firstLine="357"/>
        <w:contextualSpacing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По всем вопросам оформления материалов для публикации обращаться </w:t>
      </w:r>
      <w:proofErr w:type="gramStart"/>
      <w:r w:rsidRPr="004B37B7">
        <w:rPr>
          <w:rFonts w:ascii="Times New Roman" w:hAnsi="Times New Roman" w:cs="Times New Roman"/>
        </w:rPr>
        <w:t>к</w:t>
      </w:r>
      <w:proofErr w:type="gramEnd"/>
      <w:r w:rsidRPr="004B37B7">
        <w:rPr>
          <w:rFonts w:ascii="Times New Roman" w:hAnsi="Times New Roman" w:cs="Times New Roman"/>
        </w:rPr>
        <w:t xml:space="preserve"> </w:t>
      </w:r>
      <w:proofErr w:type="gramStart"/>
      <w:r w:rsidRPr="004B37B7">
        <w:rPr>
          <w:rFonts w:ascii="Times New Roman" w:hAnsi="Times New Roman" w:cs="Times New Roman"/>
        </w:rPr>
        <w:t>Зубец</w:t>
      </w:r>
      <w:proofErr w:type="gramEnd"/>
      <w:r w:rsidRPr="004B37B7">
        <w:rPr>
          <w:rFonts w:ascii="Times New Roman" w:hAnsi="Times New Roman" w:cs="Times New Roman"/>
        </w:rPr>
        <w:t xml:space="preserve"> Марии Васильевне</w:t>
      </w:r>
      <w:r w:rsidR="00722448" w:rsidRPr="004B37B7">
        <w:rPr>
          <w:rFonts w:ascii="Times New Roman" w:hAnsi="Times New Roman" w:cs="Times New Roman"/>
          <w:b/>
        </w:rPr>
        <w:t xml:space="preserve"> </w:t>
      </w:r>
      <w:hyperlink r:id="rId7" w:history="1">
        <w:r w:rsidR="00722448" w:rsidRPr="004B37B7">
          <w:rPr>
            <w:rStyle w:val="a6"/>
            <w:rFonts w:ascii="Times New Roman" w:hAnsi="Times New Roman" w:cs="Times New Roman"/>
            <w:lang w:val="en-US"/>
          </w:rPr>
          <w:t>zubetsmv</w:t>
        </w:r>
        <w:r w:rsidR="00722448" w:rsidRPr="004B37B7">
          <w:rPr>
            <w:rStyle w:val="a6"/>
            <w:rFonts w:ascii="Times New Roman" w:hAnsi="Times New Roman" w:cs="Times New Roman"/>
          </w:rPr>
          <w:t>@</w:t>
        </w:r>
        <w:r w:rsidR="00722448" w:rsidRPr="004B37B7">
          <w:rPr>
            <w:rStyle w:val="a6"/>
            <w:rFonts w:ascii="Times New Roman" w:hAnsi="Times New Roman" w:cs="Times New Roman"/>
            <w:lang w:val="en-US"/>
          </w:rPr>
          <w:t>yandex</w:t>
        </w:r>
        <w:r w:rsidR="00722448" w:rsidRPr="004B37B7">
          <w:rPr>
            <w:rStyle w:val="a6"/>
            <w:rFonts w:ascii="Times New Roman" w:hAnsi="Times New Roman" w:cs="Times New Roman"/>
          </w:rPr>
          <w:t>.</w:t>
        </w:r>
        <w:r w:rsidR="00722448" w:rsidRPr="004B37B7"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:rsidR="00867E42" w:rsidRDefault="00867E42" w:rsidP="00867E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</w:rPr>
      </w:pPr>
    </w:p>
    <w:p w:rsidR="00867E42" w:rsidRPr="00867E42" w:rsidRDefault="00867E42" w:rsidP="00867E42">
      <w:pPr>
        <w:spacing w:after="0"/>
        <w:jc w:val="center"/>
        <w:rPr>
          <w:rFonts w:ascii="Times New Roman" w:eastAsia="Times New Roman" w:hAnsi="Times New Roman"/>
          <w:b/>
          <w:bCs/>
          <w:i/>
        </w:rPr>
      </w:pPr>
      <w:r w:rsidRPr="00867E42">
        <w:rPr>
          <w:rFonts w:ascii="Times New Roman" w:eastAsia="Times New Roman" w:hAnsi="Times New Roman"/>
          <w:b/>
          <w:bCs/>
          <w:i/>
        </w:rPr>
        <w:t xml:space="preserve">Финансирование участия в </w:t>
      </w:r>
      <w:r>
        <w:rPr>
          <w:rFonts w:ascii="Times New Roman" w:eastAsia="Times New Roman" w:hAnsi="Times New Roman"/>
          <w:b/>
          <w:bCs/>
          <w:i/>
        </w:rPr>
        <w:t>конференции</w:t>
      </w:r>
    </w:p>
    <w:p w:rsidR="00867E42" w:rsidRPr="00867E42" w:rsidRDefault="00867E42" w:rsidP="00867E42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</w:rPr>
      </w:pPr>
      <w:r w:rsidRPr="00867E42">
        <w:rPr>
          <w:rFonts w:ascii="Times New Roman" w:hAnsi="Times New Roman"/>
        </w:rPr>
        <w:t xml:space="preserve">Для физических лиц (автора или коллектива) – участников конференции организационный взнос составляет </w:t>
      </w:r>
      <w:r>
        <w:rPr>
          <w:rFonts w:ascii="Times New Roman" w:hAnsi="Times New Roman"/>
        </w:rPr>
        <w:t>510</w:t>
      </w:r>
      <w:r w:rsidRPr="00867E42">
        <w:rPr>
          <w:rFonts w:ascii="Times New Roman" w:hAnsi="Times New Roman"/>
        </w:rPr>
        <w:t xml:space="preserve"> рублей (за одну публикацию). Эти средства перечисляются на счет ФГБОУ ВПО «Хакасский государственный университет им. Н.Ф. Катанова» в соответствии с образцом квитанции</w:t>
      </w:r>
      <w:r>
        <w:rPr>
          <w:rFonts w:ascii="Times New Roman" w:hAnsi="Times New Roman"/>
        </w:rPr>
        <w:t xml:space="preserve"> (Приложение 2)</w:t>
      </w:r>
      <w:r w:rsidRPr="00867E42">
        <w:rPr>
          <w:rFonts w:ascii="Times New Roman" w:hAnsi="Times New Roman"/>
        </w:rPr>
        <w:t>.</w:t>
      </w:r>
    </w:p>
    <w:p w:rsidR="00867E42" w:rsidRPr="004B37B7" w:rsidRDefault="00867E42" w:rsidP="00867E42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Все командировочные расходы за счет направляющей организации.</w:t>
      </w:r>
    </w:p>
    <w:p w:rsidR="004B37B7" w:rsidRPr="004B37B7" w:rsidRDefault="004B37B7" w:rsidP="004B37B7">
      <w:pPr>
        <w:spacing w:after="0"/>
        <w:ind w:firstLine="357"/>
        <w:contextualSpacing/>
        <w:rPr>
          <w:rFonts w:ascii="Times New Roman" w:hAnsi="Times New Roman" w:cs="Times New Roman"/>
          <w:b/>
        </w:rPr>
      </w:pPr>
    </w:p>
    <w:p w:rsidR="001F53BF" w:rsidRPr="004B37B7" w:rsidRDefault="001F53BF" w:rsidP="004B37B7">
      <w:pPr>
        <w:pStyle w:val="3"/>
        <w:spacing w:line="276" w:lineRule="auto"/>
        <w:contextualSpacing/>
        <w:jc w:val="both"/>
        <w:rPr>
          <w:sz w:val="22"/>
          <w:szCs w:val="22"/>
        </w:rPr>
      </w:pPr>
      <w:r w:rsidRPr="004B37B7">
        <w:rPr>
          <w:sz w:val="22"/>
          <w:szCs w:val="22"/>
        </w:rPr>
        <w:t>Контактная информация оргкомитета:</w:t>
      </w:r>
    </w:p>
    <w:p w:rsidR="001F53BF" w:rsidRPr="004B37B7" w:rsidRDefault="001F53BF" w:rsidP="004B37B7">
      <w:pPr>
        <w:spacing w:after="0"/>
        <w:contextualSpacing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 xml:space="preserve">655017 Республика Хакасия, </w:t>
      </w:r>
      <w:proofErr w:type="gramStart"/>
      <w:r w:rsidRPr="004B37B7">
        <w:rPr>
          <w:rFonts w:ascii="Times New Roman" w:hAnsi="Times New Roman" w:cs="Times New Roman"/>
        </w:rPr>
        <w:t>г</w:t>
      </w:r>
      <w:proofErr w:type="gramEnd"/>
      <w:r w:rsidRPr="004B37B7">
        <w:rPr>
          <w:rFonts w:ascii="Times New Roman" w:hAnsi="Times New Roman" w:cs="Times New Roman"/>
        </w:rPr>
        <w:t xml:space="preserve">. Абакан, ул. </w:t>
      </w:r>
      <w:proofErr w:type="spellStart"/>
      <w:r w:rsidR="007C6225" w:rsidRPr="004B37B7">
        <w:rPr>
          <w:rFonts w:ascii="Times New Roman" w:hAnsi="Times New Roman" w:cs="Times New Roman"/>
        </w:rPr>
        <w:t>Вяткина</w:t>
      </w:r>
      <w:proofErr w:type="spellEnd"/>
      <w:r w:rsidR="007C6225" w:rsidRPr="004B37B7">
        <w:rPr>
          <w:rFonts w:ascii="Times New Roman" w:hAnsi="Times New Roman" w:cs="Times New Roman"/>
        </w:rPr>
        <w:t xml:space="preserve"> 1</w:t>
      </w:r>
      <w:r w:rsidRPr="004B37B7">
        <w:rPr>
          <w:rFonts w:ascii="Times New Roman" w:hAnsi="Times New Roman" w:cs="Times New Roman"/>
        </w:rPr>
        <w:t xml:space="preserve">4, </w:t>
      </w:r>
      <w:proofErr w:type="spellStart"/>
      <w:r w:rsidRPr="004B37B7">
        <w:rPr>
          <w:rFonts w:ascii="Times New Roman" w:hAnsi="Times New Roman" w:cs="Times New Roman"/>
        </w:rPr>
        <w:t>каб</w:t>
      </w:r>
      <w:proofErr w:type="spellEnd"/>
      <w:r w:rsidRPr="004B37B7">
        <w:rPr>
          <w:rFonts w:ascii="Times New Roman" w:hAnsi="Times New Roman" w:cs="Times New Roman"/>
        </w:rPr>
        <w:t xml:space="preserve">. </w:t>
      </w:r>
      <w:r w:rsidR="007C6225" w:rsidRPr="004B37B7">
        <w:rPr>
          <w:rFonts w:ascii="Times New Roman" w:hAnsi="Times New Roman" w:cs="Times New Roman"/>
        </w:rPr>
        <w:t>407</w:t>
      </w:r>
    </w:p>
    <w:p w:rsidR="00722448" w:rsidRPr="004B37B7" w:rsidRDefault="00722448" w:rsidP="004B37B7">
      <w:pPr>
        <w:spacing w:after="0"/>
        <w:contextualSpacing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Телефон: раб. 8(3902)22-60-21</w:t>
      </w:r>
      <w:r w:rsidR="000F6B57">
        <w:rPr>
          <w:rFonts w:ascii="Times New Roman" w:hAnsi="Times New Roman" w:cs="Times New Roman"/>
        </w:rPr>
        <w:t xml:space="preserve">, сот. </w:t>
      </w:r>
      <w:r w:rsidR="000F6B57" w:rsidRPr="004B37B7">
        <w:rPr>
          <w:rFonts w:ascii="Times New Roman" w:hAnsi="Times New Roman" w:cs="Times New Roman"/>
        </w:rPr>
        <w:t>8</w:t>
      </w:r>
      <w:r w:rsidR="000F6B57" w:rsidRPr="000F6B57">
        <w:rPr>
          <w:rFonts w:ascii="Times New Roman" w:hAnsi="Times New Roman" w:cs="Times New Roman"/>
        </w:rPr>
        <w:t>9610934142</w:t>
      </w:r>
    </w:p>
    <w:p w:rsidR="00722448" w:rsidRPr="004B37B7" w:rsidRDefault="00A04F11" w:rsidP="004B37B7">
      <w:pPr>
        <w:spacing w:after="0"/>
        <w:contextualSpacing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Зубец Мария Васильевна</w:t>
      </w:r>
      <w:r w:rsidR="00722448" w:rsidRPr="004B37B7">
        <w:rPr>
          <w:rFonts w:ascii="Times New Roman" w:hAnsi="Times New Roman" w:cs="Times New Roman"/>
        </w:rPr>
        <w:t>, координатор конференции.</w:t>
      </w:r>
    </w:p>
    <w:p w:rsidR="00722448" w:rsidRPr="000F6B57" w:rsidRDefault="00722448" w:rsidP="004B37B7">
      <w:pPr>
        <w:spacing w:after="0"/>
        <w:contextualSpacing/>
        <w:rPr>
          <w:rFonts w:ascii="Times New Roman" w:hAnsi="Times New Roman" w:cs="Times New Roman"/>
          <w:b/>
        </w:rPr>
      </w:pPr>
      <w:r w:rsidRPr="004B37B7">
        <w:rPr>
          <w:rFonts w:ascii="Times New Roman" w:hAnsi="Times New Roman" w:cs="Times New Roman"/>
          <w:lang w:val="en-US"/>
        </w:rPr>
        <w:t>E</w:t>
      </w:r>
      <w:r w:rsidRPr="000F6B57">
        <w:rPr>
          <w:rFonts w:ascii="Times New Roman" w:hAnsi="Times New Roman" w:cs="Times New Roman"/>
        </w:rPr>
        <w:t>-</w:t>
      </w:r>
      <w:r w:rsidRPr="004B37B7">
        <w:rPr>
          <w:rFonts w:ascii="Times New Roman" w:hAnsi="Times New Roman" w:cs="Times New Roman"/>
          <w:lang w:val="en-US"/>
        </w:rPr>
        <w:t>mail</w:t>
      </w:r>
      <w:r w:rsidRPr="000F6B57">
        <w:rPr>
          <w:rFonts w:ascii="Times New Roman" w:hAnsi="Times New Roman" w:cs="Times New Roman"/>
        </w:rPr>
        <w:t xml:space="preserve"> </w:t>
      </w:r>
      <w:hyperlink r:id="rId8" w:history="1">
        <w:r w:rsidRPr="004B37B7">
          <w:rPr>
            <w:rStyle w:val="a6"/>
            <w:rFonts w:ascii="Times New Roman" w:hAnsi="Times New Roman" w:cs="Times New Roman"/>
            <w:lang w:val="en-US"/>
          </w:rPr>
          <w:t>zubetsmv</w:t>
        </w:r>
        <w:r w:rsidRPr="000F6B57">
          <w:rPr>
            <w:rStyle w:val="a6"/>
            <w:rFonts w:ascii="Times New Roman" w:hAnsi="Times New Roman" w:cs="Times New Roman"/>
          </w:rPr>
          <w:t>@</w:t>
        </w:r>
        <w:r w:rsidRPr="004B37B7">
          <w:rPr>
            <w:rStyle w:val="a6"/>
            <w:rFonts w:ascii="Times New Roman" w:hAnsi="Times New Roman" w:cs="Times New Roman"/>
            <w:lang w:val="en-US"/>
          </w:rPr>
          <w:t>yandex</w:t>
        </w:r>
        <w:r w:rsidRPr="000F6B57">
          <w:rPr>
            <w:rStyle w:val="a6"/>
            <w:rFonts w:ascii="Times New Roman" w:hAnsi="Times New Roman" w:cs="Times New Roman"/>
          </w:rPr>
          <w:t>.</w:t>
        </w:r>
        <w:r w:rsidRPr="004B37B7"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:rsidR="000F6B57" w:rsidRDefault="000F6B57" w:rsidP="004B37B7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C11B9D" w:rsidRPr="004B37B7" w:rsidRDefault="00C11B9D" w:rsidP="004B37B7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Приглашаем принять участие в работе конференции-школы!</w:t>
      </w:r>
    </w:p>
    <w:p w:rsidR="00C11B9D" w:rsidRPr="004B37B7" w:rsidRDefault="00C11B9D" w:rsidP="0059798C">
      <w:pPr>
        <w:spacing w:before="100" w:beforeAutospacing="1" w:after="100" w:afterAutospacing="1"/>
        <w:ind w:firstLine="357"/>
        <w:contextualSpacing/>
        <w:jc w:val="center"/>
        <w:rPr>
          <w:rFonts w:ascii="Times New Roman" w:hAnsi="Times New Roman" w:cs="Times New Roman"/>
        </w:rPr>
      </w:pPr>
    </w:p>
    <w:p w:rsidR="00BC489A" w:rsidRPr="004B37B7" w:rsidRDefault="00C11B9D" w:rsidP="0059798C">
      <w:pPr>
        <w:spacing w:before="100" w:beforeAutospacing="1" w:after="100" w:afterAutospacing="1"/>
        <w:ind w:firstLine="357"/>
        <w:contextualSpacing/>
        <w:jc w:val="right"/>
        <w:rPr>
          <w:rFonts w:ascii="Times New Roman" w:hAnsi="Times New Roman" w:cs="Times New Roman"/>
        </w:rPr>
      </w:pPr>
      <w:r w:rsidRPr="004B37B7">
        <w:rPr>
          <w:rFonts w:ascii="Times New Roman" w:hAnsi="Times New Roman" w:cs="Times New Roman"/>
        </w:rPr>
        <w:t>С уважением, оргкомитет.</w:t>
      </w:r>
    </w:p>
    <w:sectPr w:rsidR="00BC489A" w:rsidRPr="004B37B7" w:rsidSect="004B37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29"/>
    <w:multiLevelType w:val="hybridMultilevel"/>
    <w:tmpl w:val="EA1CC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449EE"/>
    <w:multiLevelType w:val="hybridMultilevel"/>
    <w:tmpl w:val="E8D008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A91914"/>
    <w:multiLevelType w:val="multilevel"/>
    <w:tmpl w:val="EDF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C53BC"/>
    <w:multiLevelType w:val="hybridMultilevel"/>
    <w:tmpl w:val="F328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12BFB"/>
    <w:multiLevelType w:val="hybridMultilevel"/>
    <w:tmpl w:val="37C0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539D3"/>
    <w:multiLevelType w:val="hybridMultilevel"/>
    <w:tmpl w:val="30E2C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2581B75"/>
    <w:multiLevelType w:val="hybridMultilevel"/>
    <w:tmpl w:val="0298F8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6E6627"/>
    <w:multiLevelType w:val="hybridMultilevel"/>
    <w:tmpl w:val="5624F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76320E"/>
    <w:multiLevelType w:val="hybridMultilevel"/>
    <w:tmpl w:val="F328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F5E"/>
    <w:rsid w:val="000072BA"/>
    <w:rsid w:val="0003730E"/>
    <w:rsid w:val="00063882"/>
    <w:rsid w:val="000674D4"/>
    <w:rsid w:val="00070F3F"/>
    <w:rsid w:val="000725F8"/>
    <w:rsid w:val="00095D2A"/>
    <w:rsid w:val="000B1D61"/>
    <w:rsid w:val="000B53BD"/>
    <w:rsid w:val="000D371C"/>
    <w:rsid w:val="000F6B57"/>
    <w:rsid w:val="001010B3"/>
    <w:rsid w:val="0010755E"/>
    <w:rsid w:val="00150971"/>
    <w:rsid w:val="0016527D"/>
    <w:rsid w:val="001F53BF"/>
    <w:rsid w:val="001F5617"/>
    <w:rsid w:val="00203212"/>
    <w:rsid w:val="002059B1"/>
    <w:rsid w:val="00216ECC"/>
    <w:rsid w:val="002352C8"/>
    <w:rsid w:val="00256E5C"/>
    <w:rsid w:val="00281299"/>
    <w:rsid w:val="002972FC"/>
    <w:rsid w:val="002E6D72"/>
    <w:rsid w:val="003343A3"/>
    <w:rsid w:val="003B2109"/>
    <w:rsid w:val="003B4560"/>
    <w:rsid w:val="004243A4"/>
    <w:rsid w:val="00425ACF"/>
    <w:rsid w:val="00431C38"/>
    <w:rsid w:val="00487F92"/>
    <w:rsid w:val="004B37B7"/>
    <w:rsid w:val="004B4576"/>
    <w:rsid w:val="004D144E"/>
    <w:rsid w:val="004E588E"/>
    <w:rsid w:val="00543B77"/>
    <w:rsid w:val="0059798C"/>
    <w:rsid w:val="005B2755"/>
    <w:rsid w:val="005C4FCB"/>
    <w:rsid w:val="0065058F"/>
    <w:rsid w:val="00664F8B"/>
    <w:rsid w:val="00683CDD"/>
    <w:rsid w:val="0070543D"/>
    <w:rsid w:val="00716394"/>
    <w:rsid w:val="00722448"/>
    <w:rsid w:val="00742D02"/>
    <w:rsid w:val="00751F6B"/>
    <w:rsid w:val="00782D6D"/>
    <w:rsid w:val="007C6225"/>
    <w:rsid w:val="00800DBF"/>
    <w:rsid w:val="00833E94"/>
    <w:rsid w:val="0086199C"/>
    <w:rsid w:val="00867E42"/>
    <w:rsid w:val="00875E0C"/>
    <w:rsid w:val="00884C0B"/>
    <w:rsid w:val="00901F00"/>
    <w:rsid w:val="00903E5D"/>
    <w:rsid w:val="009506DC"/>
    <w:rsid w:val="00955E12"/>
    <w:rsid w:val="00956A19"/>
    <w:rsid w:val="009C68BE"/>
    <w:rsid w:val="00A04F11"/>
    <w:rsid w:val="00A27EAE"/>
    <w:rsid w:val="00A777DD"/>
    <w:rsid w:val="00A85CFC"/>
    <w:rsid w:val="00A93662"/>
    <w:rsid w:val="00A96BC9"/>
    <w:rsid w:val="00AD4334"/>
    <w:rsid w:val="00B043C7"/>
    <w:rsid w:val="00B12DDF"/>
    <w:rsid w:val="00B52BFD"/>
    <w:rsid w:val="00B71AC5"/>
    <w:rsid w:val="00B73F5E"/>
    <w:rsid w:val="00B959AD"/>
    <w:rsid w:val="00BC489A"/>
    <w:rsid w:val="00BD6E96"/>
    <w:rsid w:val="00BE5BAE"/>
    <w:rsid w:val="00BF7B26"/>
    <w:rsid w:val="00C00544"/>
    <w:rsid w:val="00C11B9D"/>
    <w:rsid w:val="00C16CC7"/>
    <w:rsid w:val="00C26531"/>
    <w:rsid w:val="00C3569D"/>
    <w:rsid w:val="00C35B2F"/>
    <w:rsid w:val="00C43E09"/>
    <w:rsid w:val="00C6723E"/>
    <w:rsid w:val="00C843FD"/>
    <w:rsid w:val="00C84E56"/>
    <w:rsid w:val="00C973DB"/>
    <w:rsid w:val="00CC53EF"/>
    <w:rsid w:val="00CC6FFC"/>
    <w:rsid w:val="00D66CFC"/>
    <w:rsid w:val="00D70D47"/>
    <w:rsid w:val="00D9401C"/>
    <w:rsid w:val="00DD36B5"/>
    <w:rsid w:val="00DE42FF"/>
    <w:rsid w:val="00E11BAC"/>
    <w:rsid w:val="00E17BEB"/>
    <w:rsid w:val="00E65775"/>
    <w:rsid w:val="00E7308B"/>
    <w:rsid w:val="00E95807"/>
    <w:rsid w:val="00ED38A9"/>
    <w:rsid w:val="00F029A5"/>
    <w:rsid w:val="00F215D6"/>
    <w:rsid w:val="00F729F8"/>
    <w:rsid w:val="00FF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8F"/>
  </w:style>
  <w:style w:type="paragraph" w:styleId="2">
    <w:name w:val="heading 2"/>
    <w:basedOn w:val="a"/>
    <w:next w:val="a"/>
    <w:link w:val="20"/>
    <w:uiPriority w:val="99"/>
    <w:qFormat/>
    <w:rsid w:val="005B2755"/>
    <w:pPr>
      <w:keepNext/>
      <w:spacing w:before="100" w:beforeAutospacing="1" w:after="100" w:afterAutospacing="1" w:line="240" w:lineRule="auto"/>
      <w:jc w:val="center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73F5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0">
    <w:name w:val="Основной текст 3 Знак"/>
    <w:basedOn w:val="a0"/>
    <w:link w:val="3"/>
    <w:rsid w:val="00B73F5E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Body Text"/>
    <w:basedOn w:val="a"/>
    <w:link w:val="a4"/>
    <w:semiHidden/>
    <w:rsid w:val="00B73F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73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B73F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rsid w:val="00A777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33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2" w:lineRule="exact"/>
    </w:pPr>
    <w:rPr>
      <w:rFonts w:ascii="Consolas" w:hAnsi="Consolas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6" w:lineRule="exact"/>
      <w:ind w:firstLine="533"/>
      <w:jc w:val="both"/>
    </w:pPr>
    <w:rPr>
      <w:rFonts w:ascii="Consolas" w:hAnsi="Consolas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4" w:lineRule="exact"/>
      <w:ind w:firstLine="701"/>
    </w:pPr>
    <w:rPr>
      <w:rFonts w:ascii="Consolas" w:hAnsi="Consolas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2" w:lineRule="exact"/>
      <w:ind w:firstLine="2957"/>
    </w:pPr>
    <w:rPr>
      <w:rFonts w:ascii="Consolas" w:hAnsi="Consolas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5617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F5617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F5617"/>
    <w:pPr>
      <w:widowControl w:val="0"/>
      <w:autoSpaceDE w:val="0"/>
      <w:autoSpaceDN w:val="0"/>
      <w:adjustRightInd w:val="0"/>
      <w:spacing w:after="0" w:line="240" w:lineRule="auto"/>
    </w:pPr>
    <w:rPr>
      <w:rFonts w:ascii="Consolas" w:hAnsi="Consolas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4" w:lineRule="exact"/>
      <w:ind w:hanging="768"/>
    </w:pPr>
    <w:rPr>
      <w:rFonts w:ascii="Consolas" w:hAnsi="Consolas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4" w:lineRule="exact"/>
      <w:ind w:firstLine="3216"/>
    </w:pPr>
    <w:rPr>
      <w:rFonts w:ascii="Consolas" w:hAnsi="Consolas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F5617"/>
    <w:pPr>
      <w:widowControl w:val="0"/>
      <w:autoSpaceDE w:val="0"/>
      <w:autoSpaceDN w:val="0"/>
      <w:adjustRightInd w:val="0"/>
      <w:spacing w:after="0" w:line="266" w:lineRule="exact"/>
      <w:ind w:hanging="278"/>
    </w:pPr>
    <w:rPr>
      <w:rFonts w:ascii="Consolas" w:hAnsi="Consolas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1F56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1F56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sid w:val="001F5617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1F56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1F5617"/>
    <w:rPr>
      <w:rFonts w:ascii="Times New Roman" w:hAnsi="Times New Roman" w:cs="Times New Rom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5B2755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paragraph" w:styleId="a9">
    <w:name w:val="List Paragraph"/>
    <w:basedOn w:val="a"/>
    <w:uiPriority w:val="99"/>
    <w:qFormat/>
    <w:rsid w:val="00070F3F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aa">
    <w:name w:val="Знак"/>
    <w:basedOn w:val="a"/>
    <w:next w:val="a"/>
    <w:rsid w:val="00716394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etsmv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ubetsm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betsmv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22F8-4DBC-4F95-835E-88996622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guseynova</dc:creator>
  <cp:keywords/>
  <dc:description/>
  <cp:lastModifiedBy>User</cp:lastModifiedBy>
  <cp:revision>5</cp:revision>
  <cp:lastPrinted>2014-01-16T05:14:00Z</cp:lastPrinted>
  <dcterms:created xsi:type="dcterms:W3CDTF">2014-02-04T01:06:00Z</dcterms:created>
  <dcterms:modified xsi:type="dcterms:W3CDTF">2014-02-05T03:38:00Z</dcterms:modified>
</cp:coreProperties>
</file>