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C9" w:rsidRPr="00815FC9" w:rsidRDefault="00815FC9" w:rsidP="00815FC9">
      <w:pPr>
        <w:shd w:val="clear" w:color="auto" w:fill="FFFFFF"/>
        <w:ind w:left="1834" w:right="1037" w:hanging="1294"/>
        <w:jc w:val="center"/>
        <w:rPr>
          <w:b/>
          <w:bCs/>
          <w:color w:val="000000"/>
          <w:spacing w:val="-1"/>
          <w:sz w:val="17"/>
          <w:szCs w:val="17"/>
        </w:rPr>
      </w:pPr>
      <w:r w:rsidRPr="00815FC9">
        <w:rPr>
          <w:b/>
          <w:bCs/>
          <w:color w:val="000000"/>
          <w:spacing w:val="-1"/>
          <w:sz w:val="17"/>
          <w:szCs w:val="17"/>
        </w:rPr>
        <w:t>Организаторы конференции:</w:t>
      </w:r>
    </w:p>
    <w:p w:rsidR="00815FC9" w:rsidRPr="00815FC9" w:rsidRDefault="00815FC9" w:rsidP="00815FC9">
      <w:pPr>
        <w:widowControl w:val="0"/>
        <w:numPr>
          <w:ilvl w:val="0"/>
          <w:numId w:val="9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ind w:left="0" w:firstLine="0"/>
        <w:jc w:val="both"/>
        <w:rPr>
          <w:bCs/>
          <w:color w:val="000000"/>
          <w:spacing w:val="-1"/>
          <w:sz w:val="17"/>
          <w:szCs w:val="17"/>
        </w:rPr>
      </w:pPr>
      <w:r w:rsidRPr="00815FC9">
        <w:rPr>
          <w:bCs/>
          <w:color w:val="000000"/>
          <w:spacing w:val="-1"/>
          <w:sz w:val="17"/>
          <w:szCs w:val="17"/>
        </w:rPr>
        <w:t>Министерство образования и науки Российской Федерации</w:t>
      </w:r>
    </w:p>
    <w:p w:rsidR="00815FC9" w:rsidRPr="00815FC9" w:rsidRDefault="006D1824" w:rsidP="00815FC9">
      <w:pPr>
        <w:widowControl w:val="0"/>
        <w:numPr>
          <w:ilvl w:val="0"/>
          <w:numId w:val="9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ind w:left="1440" w:right="1037" w:hanging="1440"/>
        <w:rPr>
          <w:bCs/>
          <w:color w:val="000000"/>
          <w:spacing w:val="-1"/>
          <w:sz w:val="17"/>
          <w:szCs w:val="17"/>
        </w:rPr>
      </w:pPr>
      <w:r>
        <w:rPr>
          <w:bCs/>
          <w:color w:val="000000"/>
          <w:spacing w:val="-1"/>
          <w:sz w:val="17"/>
          <w:szCs w:val="17"/>
        </w:rPr>
        <w:t>Правительство</w:t>
      </w:r>
      <w:r w:rsidR="00815FC9" w:rsidRPr="00815FC9">
        <w:rPr>
          <w:bCs/>
          <w:color w:val="000000"/>
          <w:spacing w:val="-1"/>
          <w:sz w:val="17"/>
          <w:szCs w:val="17"/>
        </w:rPr>
        <w:t xml:space="preserve"> Курганской области</w:t>
      </w:r>
    </w:p>
    <w:p w:rsidR="00815FC9" w:rsidRDefault="00815FC9" w:rsidP="00815FC9">
      <w:pPr>
        <w:widowControl w:val="0"/>
        <w:numPr>
          <w:ilvl w:val="0"/>
          <w:numId w:val="9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ind w:left="1440" w:right="1037" w:hanging="1440"/>
        <w:rPr>
          <w:bCs/>
          <w:color w:val="000000"/>
          <w:spacing w:val="-1"/>
          <w:sz w:val="17"/>
          <w:szCs w:val="17"/>
        </w:rPr>
      </w:pPr>
      <w:r w:rsidRPr="00815FC9">
        <w:rPr>
          <w:bCs/>
          <w:color w:val="000000"/>
          <w:spacing w:val="-1"/>
          <w:sz w:val="17"/>
          <w:szCs w:val="17"/>
        </w:rPr>
        <w:t>Курганский государственный университет</w:t>
      </w:r>
    </w:p>
    <w:p w:rsidR="00A64C14" w:rsidRPr="00A64C14" w:rsidRDefault="00A64C14" w:rsidP="00A64C14">
      <w:pPr>
        <w:widowControl w:val="0"/>
        <w:numPr>
          <w:ilvl w:val="0"/>
          <w:numId w:val="9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ind w:left="142" w:right="1037" w:hanging="142"/>
        <w:rPr>
          <w:bCs/>
          <w:color w:val="000000"/>
          <w:spacing w:val="-1"/>
          <w:sz w:val="17"/>
          <w:szCs w:val="17"/>
        </w:rPr>
      </w:pPr>
      <w:r w:rsidRPr="00A64C14">
        <w:rPr>
          <w:sz w:val="17"/>
          <w:szCs w:val="17"/>
        </w:rPr>
        <w:t>Департаме</w:t>
      </w:r>
      <w:r>
        <w:rPr>
          <w:sz w:val="17"/>
          <w:szCs w:val="17"/>
        </w:rPr>
        <w:t>нт природных ресурсов и охраны о</w:t>
      </w:r>
      <w:r w:rsidRPr="00A64C14">
        <w:rPr>
          <w:sz w:val="17"/>
          <w:szCs w:val="17"/>
        </w:rPr>
        <w:t>кружающей среды Курганской области</w:t>
      </w:r>
    </w:p>
    <w:p w:rsidR="00815FC9" w:rsidRPr="00815FC9" w:rsidRDefault="00815FC9" w:rsidP="00815FC9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ind w:left="180" w:right="57" w:hanging="180"/>
        <w:jc w:val="left"/>
        <w:rPr>
          <w:sz w:val="17"/>
          <w:szCs w:val="17"/>
        </w:rPr>
      </w:pPr>
      <w:r w:rsidRPr="00815FC9">
        <w:rPr>
          <w:sz w:val="17"/>
          <w:szCs w:val="17"/>
        </w:rPr>
        <w:t xml:space="preserve">Управление </w:t>
      </w:r>
      <w:proofErr w:type="spellStart"/>
      <w:r w:rsidRPr="00815FC9">
        <w:rPr>
          <w:sz w:val="17"/>
          <w:szCs w:val="17"/>
        </w:rPr>
        <w:t>Ростехнадзора</w:t>
      </w:r>
      <w:proofErr w:type="spellEnd"/>
      <w:r w:rsidRPr="00815FC9">
        <w:rPr>
          <w:sz w:val="17"/>
          <w:szCs w:val="17"/>
        </w:rPr>
        <w:t xml:space="preserve"> по Курганской области</w:t>
      </w:r>
      <w:r w:rsidRPr="00815FC9">
        <w:rPr>
          <w:color w:val="000000"/>
          <w:sz w:val="24"/>
        </w:rPr>
        <w:t xml:space="preserve"> </w:t>
      </w:r>
    </w:p>
    <w:p w:rsidR="00815FC9" w:rsidRPr="00815FC9" w:rsidRDefault="00815FC9" w:rsidP="00815FC9">
      <w:pPr>
        <w:widowControl w:val="0"/>
        <w:numPr>
          <w:ilvl w:val="0"/>
          <w:numId w:val="9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ind w:left="1440" w:right="-58" w:hanging="1440"/>
        <w:rPr>
          <w:bCs/>
          <w:color w:val="000000"/>
          <w:spacing w:val="-1"/>
          <w:sz w:val="17"/>
          <w:szCs w:val="17"/>
        </w:rPr>
      </w:pPr>
      <w:r w:rsidRPr="00815FC9">
        <w:rPr>
          <w:bCs/>
          <w:color w:val="000000"/>
          <w:spacing w:val="-1"/>
          <w:sz w:val="17"/>
          <w:szCs w:val="17"/>
        </w:rPr>
        <w:t xml:space="preserve">Управление </w:t>
      </w:r>
      <w:proofErr w:type="spellStart"/>
      <w:r w:rsidRPr="00815FC9">
        <w:rPr>
          <w:bCs/>
          <w:color w:val="000000"/>
          <w:spacing w:val="-1"/>
          <w:sz w:val="17"/>
          <w:szCs w:val="17"/>
        </w:rPr>
        <w:t>Росприроднадзора</w:t>
      </w:r>
      <w:proofErr w:type="spellEnd"/>
      <w:r w:rsidRPr="00815FC9">
        <w:rPr>
          <w:bCs/>
          <w:color w:val="000000"/>
          <w:spacing w:val="-1"/>
          <w:sz w:val="17"/>
          <w:szCs w:val="17"/>
        </w:rPr>
        <w:t xml:space="preserve"> по Курганской области</w:t>
      </w:r>
    </w:p>
    <w:p w:rsidR="00815FC9" w:rsidRPr="00815FC9" w:rsidRDefault="00815FC9" w:rsidP="00815FC9">
      <w:pPr>
        <w:widowControl w:val="0"/>
        <w:numPr>
          <w:ilvl w:val="0"/>
          <w:numId w:val="9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ind w:left="1440" w:right="84" w:hanging="1440"/>
        <w:rPr>
          <w:bCs/>
          <w:color w:val="000000"/>
          <w:spacing w:val="-1"/>
          <w:sz w:val="17"/>
          <w:szCs w:val="17"/>
        </w:rPr>
      </w:pPr>
      <w:r w:rsidRPr="00815FC9">
        <w:rPr>
          <w:bCs/>
          <w:color w:val="000000"/>
          <w:spacing w:val="-1"/>
          <w:sz w:val="17"/>
          <w:szCs w:val="17"/>
        </w:rPr>
        <w:t>Главное управление МЧС России по Курганской области</w:t>
      </w:r>
    </w:p>
    <w:p w:rsidR="00815FC9" w:rsidRPr="00815FC9" w:rsidRDefault="006D1824" w:rsidP="006D1824">
      <w:pPr>
        <w:widowControl w:val="0"/>
        <w:numPr>
          <w:ilvl w:val="0"/>
          <w:numId w:val="9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ind w:left="1440" w:right="-58" w:hanging="1440"/>
        <w:rPr>
          <w:bCs/>
          <w:color w:val="000000"/>
          <w:spacing w:val="-1"/>
          <w:sz w:val="17"/>
          <w:szCs w:val="17"/>
        </w:rPr>
      </w:pPr>
      <w:r>
        <w:rPr>
          <w:bCs/>
          <w:color w:val="000000"/>
          <w:spacing w:val="-1"/>
          <w:sz w:val="17"/>
          <w:szCs w:val="17"/>
        </w:rPr>
        <w:t xml:space="preserve">Главное управление по труду и занятости </w:t>
      </w:r>
      <w:r w:rsidR="00815FC9" w:rsidRPr="00815FC9">
        <w:rPr>
          <w:bCs/>
          <w:color w:val="000000"/>
          <w:spacing w:val="-1"/>
          <w:sz w:val="17"/>
          <w:szCs w:val="17"/>
        </w:rPr>
        <w:t>Курганской области</w:t>
      </w:r>
    </w:p>
    <w:p w:rsidR="00E636F8" w:rsidRDefault="00815FC9" w:rsidP="00E636F8">
      <w:pPr>
        <w:widowControl w:val="0"/>
        <w:numPr>
          <w:ilvl w:val="0"/>
          <w:numId w:val="9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spacing w:line="220" w:lineRule="exact"/>
        <w:ind w:left="1440" w:right="-98" w:hanging="1440"/>
        <w:rPr>
          <w:bCs/>
          <w:color w:val="000000"/>
          <w:spacing w:val="-1"/>
          <w:sz w:val="17"/>
          <w:szCs w:val="17"/>
        </w:rPr>
      </w:pPr>
      <w:r w:rsidRPr="00815FC9">
        <w:rPr>
          <w:bCs/>
          <w:color w:val="000000"/>
          <w:spacing w:val="-1"/>
          <w:sz w:val="17"/>
          <w:szCs w:val="17"/>
        </w:rPr>
        <w:t xml:space="preserve">Курганский научный центр МАНЭБ </w:t>
      </w:r>
    </w:p>
    <w:p w:rsidR="00815FC9" w:rsidRPr="00E636F8" w:rsidRDefault="00E636F8" w:rsidP="00E636F8">
      <w:pPr>
        <w:widowControl w:val="0"/>
        <w:numPr>
          <w:ilvl w:val="0"/>
          <w:numId w:val="9"/>
        </w:numPr>
        <w:shd w:val="clear" w:color="auto" w:fill="FFFFFF"/>
        <w:tabs>
          <w:tab w:val="num" w:pos="180"/>
        </w:tabs>
        <w:autoSpaceDE w:val="0"/>
        <w:autoSpaceDN w:val="0"/>
        <w:adjustRightInd w:val="0"/>
        <w:spacing w:line="220" w:lineRule="exact"/>
        <w:ind w:left="142" w:right="-98" w:hanging="142"/>
        <w:rPr>
          <w:bCs/>
          <w:color w:val="000000"/>
          <w:spacing w:val="-1"/>
          <w:sz w:val="17"/>
          <w:szCs w:val="17"/>
        </w:rPr>
      </w:pPr>
      <w:r w:rsidRPr="00E636F8">
        <w:rPr>
          <w:bCs/>
          <w:color w:val="000000"/>
          <w:spacing w:val="-1"/>
          <w:sz w:val="17"/>
          <w:szCs w:val="17"/>
        </w:rPr>
        <w:t xml:space="preserve">ГКУ "Территориальный </w:t>
      </w:r>
      <w:r w:rsidRPr="00E636F8">
        <w:rPr>
          <w:sz w:val="17"/>
          <w:szCs w:val="17"/>
        </w:rPr>
        <w:t>государственный экологический фонд</w:t>
      </w:r>
      <w:r w:rsidRPr="00E636F8">
        <w:rPr>
          <w:bCs/>
          <w:color w:val="000000"/>
          <w:spacing w:val="-1"/>
          <w:sz w:val="17"/>
          <w:szCs w:val="17"/>
        </w:rPr>
        <w:t>"</w:t>
      </w:r>
    </w:p>
    <w:p w:rsidR="00E636F8" w:rsidRPr="00260EB8" w:rsidRDefault="00E636F8" w:rsidP="00815FC9">
      <w:pPr>
        <w:spacing w:line="220" w:lineRule="exact"/>
        <w:ind w:right="-98"/>
        <w:jc w:val="center"/>
        <w:rPr>
          <w:b/>
          <w:bCs/>
          <w:sz w:val="12"/>
        </w:rPr>
      </w:pPr>
    </w:p>
    <w:p w:rsidR="00380380" w:rsidRPr="00A75488" w:rsidRDefault="00665686" w:rsidP="00815FC9">
      <w:pPr>
        <w:spacing w:line="220" w:lineRule="exact"/>
        <w:ind w:right="-98"/>
        <w:jc w:val="center"/>
        <w:rPr>
          <w:b/>
          <w:bCs/>
          <w:sz w:val="20"/>
        </w:rPr>
      </w:pPr>
      <w:r w:rsidRPr="00A75488">
        <w:rPr>
          <w:b/>
          <w:bCs/>
          <w:sz w:val="20"/>
        </w:rPr>
        <w:t>Цель конференции</w:t>
      </w:r>
    </w:p>
    <w:p w:rsidR="00054F47" w:rsidRPr="00A25FFB" w:rsidRDefault="00054F47" w:rsidP="00E15119">
      <w:pPr>
        <w:pStyle w:val="Iauiue"/>
        <w:spacing w:line="220" w:lineRule="exact"/>
        <w:ind w:right="-98" w:firstLine="397"/>
        <w:jc w:val="both"/>
        <w:rPr>
          <w:sz w:val="18"/>
        </w:rPr>
      </w:pPr>
      <w:r w:rsidRPr="00A25FFB">
        <w:rPr>
          <w:sz w:val="18"/>
        </w:rPr>
        <w:t>Обсуждение основных направлений снижения техногенных, экологических, социальных рисков и управления безопасностью жизнедеятельности населения, объединение усилий для решения международных и региональных проблем в сфере экологии и безопасности</w:t>
      </w:r>
      <w:r w:rsidR="00FB76AF">
        <w:rPr>
          <w:sz w:val="18"/>
        </w:rPr>
        <w:t>.</w:t>
      </w:r>
    </w:p>
    <w:p w:rsidR="00054F47" w:rsidRPr="00A25FFB" w:rsidRDefault="00054F47" w:rsidP="00E15119">
      <w:pPr>
        <w:pStyle w:val="Iauiue"/>
        <w:spacing w:line="220" w:lineRule="exact"/>
        <w:ind w:right="-98" w:firstLine="397"/>
        <w:jc w:val="both"/>
        <w:rPr>
          <w:sz w:val="18"/>
        </w:rPr>
      </w:pPr>
      <w:r w:rsidRPr="00A25FFB">
        <w:rPr>
          <w:sz w:val="18"/>
        </w:rPr>
        <w:t>Предполагается участие представителей предприятий, научных и образовательных учреждений, органов государственного надзора и управления зарубежья, регионов Российской Федерации и Курганской области</w:t>
      </w:r>
      <w:r w:rsidR="00FB76AF">
        <w:rPr>
          <w:sz w:val="18"/>
        </w:rPr>
        <w:t>.</w:t>
      </w:r>
      <w:r w:rsidRPr="00A25FFB">
        <w:rPr>
          <w:sz w:val="18"/>
        </w:rPr>
        <w:t xml:space="preserve"> </w:t>
      </w:r>
    </w:p>
    <w:p w:rsidR="00054F47" w:rsidRPr="00A25FFB" w:rsidRDefault="00054F47" w:rsidP="00260EB8">
      <w:pPr>
        <w:pStyle w:val="Iauiue"/>
        <w:ind w:right="-98" w:firstLine="397"/>
        <w:jc w:val="both"/>
        <w:rPr>
          <w:sz w:val="18"/>
        </w:rPr>
      </w:pPr>
      <w:r w:rsidRPr="00A25FFB">
        <w:rPr>
          <w:sz w:val="18"/>
        </w:rPr>
        <w:t xml:space="preserve">С целью </w:t>
      </w:r>
      <w:r w:rsidRPr="00FB76AF">
        <w:rPr>
          <w:sz w:val="18"/>
        </w:rPr>
        <w:t>рекламы</w:t>
      </w:r>
      <w:r w:rsidRPr="00A25FFB">
        <w:rPr>
          <w:sz w:val="18"/>
        </w:rPr>
        <w:t xml:space="preserve"> разработок в области экологии и БЖД приглашаются заинтересованные предприятия, фир</w:t>
      </w:r>
      <w:r w:rsidR="00A25FFB" w:rsidRPr="00A25FFB">
        <w:rPr>
          <w:sz w:val="18"/>
        </w:rPr>
        <w:softHyphen/>
      </w:r>
      <w:r w:rsidRPr="00A25FFB">
        <w:rPr>
          <w:sz w:val="18"/>
        </w:rPr>
        <w:t>мы, которые могут участвовать в работе кон</w:t>
      </w:r>
      <w:r w:rsidR="00A25FFB" w:rsidRPr="00A25FFB">
        <w:rPr>
          <w:sz w:val="18"/>
        </w:rPr>
        <w:softHyphen/>
      </w:r>
      <w:r w:rsidRPr="00A25FFB">
        <w:rPr>
          <w:sz w:val="18"/>
        </w:rPr>
        <w:t>ферен</w:t>
      </w:r>
      <w:r w:rsidR="00A25FFB" w:rsidRPr="00A25FFB">
        <w:rPr>
          <w:sz w:val="18"/>
        </w:rPr>
        <w:softHyphen/>
      </w:r>
      <w:r w:rsidRPr="00A25FFB">
        <w:rPr>
          <w:sz w:val="18"/>
        </w:rPr>
        <w:t>ции, а также представить свои выставочные образ</w:t>
      </w:r>
      <w:r w:rsidR="00A25FFB" w:rsidRPr="00A25FFB">
        <w:rPr>
          <w:sz w:val="18"/>
        </w:rPr>
        <w:softHyphen/>
      </w:r>
      <w:r w:rsidRPr="00A25FFB">
        <w:rPr>
          <w:sz w:val="18"/>
        </w:rPr>
        <w:t>цы.</w:t>
      </w:r>
    </w:p>
    <w:p w:rsidR="00BE5D6A" w:rsidRPr="00260EB8" w:rsidRDefault="00BE5D6A" w:rsidP="00260EB8">
      <w:pPr>
        <w:pStyle w:val="Iauiue"/>
        <w:ind w:right="-98" w:firstLine="397"/>
        <w:jc w:val="both"/>
        <w:rPr>
          <w:i/>
          <w:sz w:val="12"/>
        </w:rPr>
      </w:pPr>
    </w:p>
    <w:p w:rsidR="00054F47" w:rsidRPr="00BE5D6A" w:rsidRDefault="00054F47" w:rsidP="00260EB8">
      <w:pPr>
        <w:pStyle w:val="Iauiue"/>
        <w:ind w:right="-98" w:firstLine="397"/>
        <w:jc w:val="both"/>
        <w:rPr>
          <w:i/>
          <w:sz w:val="20"/>
        </w:rPr>
      </w:pPr>
      <w:r w:rsidRPr="00BE5D6A">
        <w:rPr>
          <w:i/>
          <w:sz w:val="20"/>
        </w:rPr>
        <w:t>Приглашаем Вас принять участие в работе конферен</w:t>
      </w:r>
      <w:r w:rsidR="00A25FFB">
        <w:rPr>
          <w:i/>
          <w:sz w:val="20"/>
        </w:rPr>
        <w:softHyphen/>
      </w:r>
      <w:r w:rsidRPr="00BE5D6A">
        <w:rPr>
          <w:i/>
          <w:sz w:val="20"/>
        </w:rPr>
        <w:t>ции.</w:t>
      </w:r>
    </w:p>
    <w:p w:rsidR="00380380" w:rsidRPr="00BE5D6A" w:rsidRDefault="00380380" w:rsidP="00BE5D6A">
      <w:pPr>
        <w:pStyle w:val="Iauiue"/>
        <w:spacing w:line="220" w:lineRule="exact"/>
        <w:ind w:right="-98" w:firstLine="397"/>
        <w:jc w:val="both"/>
        <w:rPr>
          <w:sz w:val="14"/>
        </w:rPr>
      </w:pPr>
    </w:p>
    <w:p w:rsidR="00380380" w:rsidRDefault="00665686" w:rsidP="00A75488">
      <w:pPr>
        <w:spacing w:line="220" w:lineRule="exact"/>
        <w:ind w:right="-98"/>
        <w:jc w:val="center"/>
        <w:rPr>
          <w:b/>
          <w:bCs/>
          <w:sz w:val="20"/>
        </w:rPr>
      </w:pPr>
      <w:r w:rsidRPr="00A75488">
        <w:rPr>
          <w:b/>
          <w:bCs/>
          <w:sz w:val="20"/>
        </w:rPr>
        <w:t>Тематика секций конференции</w:t>
      </w:r>
    </w:p>
    <w:p w:rsidR="00054F47" w:rsidRPr="00054F47" w:rsidRDefault="00A75488" w:rsidP="00054F47">
      <w:pPr>
        <w:ind w:right="79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1 </w:t>
      </w:r>
      <w:r w:rsidR="00926380" w:rsidRPr="00051EE7">
        <w:rPr>
          <w:b/>
          <w:i/>
          <w:iCs/>
          <w:sz w:val="18"/>
          <w:szCs w:val="18"/>
        </w:rPr>
        <w:t>Глобальные и р</w:t>
      </w:r>
      <w:r w:rsidR="00054F47" w:rsidRPr="00051EE7">
        <w:rPr>
          <w:b/>
          <w:i/>
          <w:iCs/>
          <w:sz w:val="18"/>
          <w:szCs w:val="18"/>
        </w:rPr>
        <w:t xml:space="preserve">егиональные проблемы экологической безопасности </w:t>
      </w:r>
      <w:r w:rsidR="00926380" w:rsidRPr="00051EE7">
        <w:rPr>
          <w:b/>
          <w:i/>
          <w:iCs/>
          <w:sz w:val="18"/>
          <w:szCs w:val="18"/>
        </w:rPr>
        <w:t>и устойчивого развития территорий</w:t>
      </w:r>
      <w:r w:rsidR="00054F47" w:rsidRPr="00054F47">
        <w:rPr>
          <w:i/>
          <w:iCs/>
          <w:sz w:val="18"/>
          <w:szCs w:val="18"/>
        </w:rPr>
        <w:t xml:space="preserve"> </w:t>
      </w:r>
    </w:p>
    <w:p w:rsidR="00054F47" w:rsidRPr="00537C7B" w:rsidRDefault="00054F47" w:rsidP="00537C7B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BE5D6A">
        <w:rPr>
          <w:color w:val="000000"/>
          <w:spacing w:val="1"/>
          <w:sz w:val="16"/>
          <w:szCs w:val="26"/>
        </w:rPr>
        <w:t xml:space="preserve"> </w:t>
      </w:r>
      <w:r w:rsidRPr="00453B0B">
        <w:rPr>
          <w:color w:val="000000"/>
          <w:spacing w:val="1"/>
          <w:sz w:val="17"/>
          <w:szCs w:val="17"/>
        </w:rPr>
        <w:t>экологическая безопасность</w:t>
      </w:r>
      <w:r w:rsidR="00537C7B">
        <w:rPr>
          <w:color w:val="000000"/>
          <w:spacing w:val="1"/>
          <w:sz w:val="17"/>
          <w:szCs w:val="17"/>
        </w:rPr>
        <w:t>.</w:t>
      </w:r>
      <w:r w:rsidR="00537C7B" w:rsidRPr="00537C7B">
        <w:rPr>
          <w:color w:val="000000"/>
          <w:spacing w:val="1"/>
          <w:sz w:val="17"/>
          <w:szCs w:val="17"/>
        </w:rPr>
        <w:t xml:space="preserve"> </w:t>
      </w:r>
      <w:r w:rsidR="00537C7B">
        <w:rPr>
          <w:color w:val="000000"/>
          <w:spacing w:val="1"/>
          <w:sz w:val="17"/>
          <w:szCs w:val="17"/>
        </w:rPr>
        <w:t>К</w:t>
      </w:r>
      <w:r w:rsidR="00537C7B" w:rsidRPr="00453B0B">
        <w:rPr>
          <w:color w:val="000000"/>
          <w:spacing w:val="1"/>
          <w:sz w:val="17"/>
          <w:szCs w:val="17"/>
        </w:rPr>
        <w:t>ачество природной среды, экологический мониторинг</w:t>
      </w:r>
      <w:r w:rsidR="00537C7B">
        <w:rPr>
          <w:color w:val="000000"/>
          <w:spacing w:val="1"/>
          <w:sz w:val="17"/>
          <w:szCs w:val="17"/>
        </w:rPr>
        <w:t xml:space="preserve"> и оценка экологического риска</w:t>
      </w:r>
      <w:r w:rsidR="00537C7B" w:rsidRPr="00453B0B">
        <w:rPr>
          <w:color w:val="000000"/>
          <w:spacing w:val="1"/>
          <w:sz w:val="17"/>
          <w:szCs w:val="17"/>
        </w:rPr>
        <w:t>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проблемы биоразнообразия, структура и эволюция природных экосистем, ООПТ;</w:t>
      </w:r>
    </w:p>
    <w:p w:rsidR="00926380" w:rsidRPr="00537C7B" w:rsidRDefault="00054F47" w:rsidP="00537C7B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 xml:space="preserve">проблемы природопользования в регионах РФ и зарубежья; </w:t>
      </w:r>
    </w:p>
    <w:p w:rsidR="00926380" w:rsidRDefault="00926380" w:rsidP="00926380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-4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экологически безопасно</w:t>
      </w:r>
      <w:r w:rsidR="00537C7B">
        <w:rPr>
          <w:color w:val="000000"/>
          <w:spacing w:val="1"/>
          <w:sz w:val="17"/>
          <w:szCs w:val="17"/>
        </w:rPr>
        <w:t xml:space="preserve">е </w:t>
      </w:r>
      <w:r w:rsidRPr="00453B0B">
        <w:rPr>
          <w:color w:val="000000"/>
          <w:spacing w:val="1"/>
          <w:sz w:val="17"/>
          <w:szCs w:val="17"/>
        </w:rPr>
        <w:t>и устойчиво</w:t>
      </w:r>
      <w:r w:rsidR="00537C7B">
        <w:rPr>
          <w:color w:val="000000"/>
          <w:spacing w:val="1"/>
          <w:sz w:val="17"/>
          <w:szCs w:val="17"/>
        </w:rPr>
        <w:t>е</w:t>
      </w:r>
      <w:r w:rsidRPr="00453B0B">
        <w:rPr>
          <w:color w:val="000000"/>
          <w:spacing w:val="1"/>
          <w:sz w:val="17"/>
          <w:szCs w:val="17"/>
        </w:rPr>
        <w:t xml:space="preserve"> развити</w:t>
      </w:r>
      <w:r w:rsidR="00537C7B">
        <w:rPr>
          <w:color w:val="000000"/>
          <w:spacing w:val="1"/>
          <w:sz w:val="17"/>
          <w:szCs w:val="17"/>
        </w:rPr>
        <w:t>е</w:t>
      </w:r>
      <w:r w:rsidRPr="00453B0B">
        <w:rPr>
          <w:color w:val="000000"/>
          <w:spacing w:val="1"/>
          <w:sz w:val="17"/>
          <w:szCs w:val="17"/>
        </w:rPr>
        <w:t xml:space="preserve"> ре</w:t>
      </w:r>
      <w:r>
        <w:rPr>
          <w:color w:val="000000"/>
          <w:spacing w:val="1"/>
          <w:sz w:val="17"/>
          <w:szCs w:val="17"/>
        </w:rPr>
        <w:softHyphen/>
      </w:r>
      <w:r w:rsidRPr="00453B0B">
        <w:rPr>
          <w:color w:val="000000"/>
          <w:spacing w:val="1"/>
          <w:sz w:val="17"/>
          <w:szCs w:val="17"/>
        </w:rPr>
        <w:t>ги</w:t>
      </w:r>
      <w:r>
        <w:rPr>
          <w:color w:val="000000"/>
          <w:spacing w:val="1"/>
          <w:sz w:val="17"/>
          <w:szCs w:val="17"/>
        </w:rPr>
        <w:softHyphen/>
        <w:t>онов</w:t>
      </w:r>
      <w:r w:rsidR="00537C7B">
        <w:rPr>
          <w:color w:val="000000"/>
          <w:spacing w:val="1"/>
          <w:sz w:val="17"/>
          <w:szCs w:val="17"/>
        </w:rPr>
        <w:t>.</w:t>
      </w:r>
      <w:r w:rsidR="00537C7B" w:rsidRPr="00537C7B">
        <w:rPr>
          <w:color w:val="000000"/>
          <w:spacing w:val="1"/>
          <w:sz w:val="17"/>
          <w:szCs w:val="17"/>
        </w:rPr>
        <w:t xml:space="preserve"> </w:t>
      </w:r>
      <w:proofErr w:type="spellStart"/>
      <w:r w:rsidR="00537C7B">
        <w:rPr>
          <w:color w:val="000000"/>
          <w:spacing w:val="1"/>
          <w:sz w:val="17"/>
          <w:szCs w:val="17"/>
        </w:rPr>
        <w:t>Э</w:t>
      </w:r>
      <w:r w:rsidR="00537C7B" w:rsidRPr="00453B0B">
        <w:rPr>
          <w:color w:val="000000"/>
          <w:spacing w:val="1"/>
          <w:sz w:val="17"/>
          <w:szCs w:val="17"/>
        </w:rPr>
        <w:t>кологизация</w:t>
      </w:r>
      <w:proofErr w:type="spellEnd"/>
      <w:r w:rsidR="00537C7B" w:rsidRPr="00453B0B">
        <w:rPr>
          <w:color w:val="000000"/>
          <w:spacing w:val="1"/>
          <w:sz w:val="17"/>
          <w:szCs w:val="17"/>
        </w:rPr>
        <w:t xml:space="preserve"> производс</w:t>
      </w:r>
      <w:r w:rsidR="00537C7B">
        <w:rPr>
          <w:color w:val="000000"/>
          <w:spacing w:val="1"/>
          <w:sz w:val="17"/>
          <w:szCs w:val="17"/>
        </w:rPr>
        <w:t>тва, природоохранные технологии</w:t>
      </w:r>
      <w:r>
        <w:rPr>
          <w:color w:val="000000"/>
          <w:spacing w:val="1"/>
          <w:sz w:val="17"/>
          <w:szCs w:val="17"/>
        </w:rPr>
        <w:t>;</w:t>
      </w:r>
      <w:r w:rsidRPr="00926380">
        <w:rPr>
          <w:color w:val="000000"/>
          <w:spacing w:val="-4"/>
          <w:sz w:val="17"/>
          <w:szCs w:val="17"/>
        </w:rPr>
        <w:t xml:space="preserve"> </w:t>
      </w:r>
    </w:p>
    <w:p w:rsidR="00054F47" w:rsidRPr="009910D9" w:rsidRDefault="00926380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-6"/>
          <w:sz w:val="17"/>
          <w:szCs w:val="17"/>
        </w:rPr>
      </w:pPr>
      <w:r w:rsidRPr="00E93337">
        <w:rPr>
          <w:color w:val="000000"/>
          <w:spacing w:val="-4"/>
          <w:sz w:val="17"/>
          <w:szCs w:val="17"/>
        </w:rPr>
        <w:t>с</w:t>
      </w:r>
      <w:r w:rsidRPr="009910D9">
        <w:rPr>
          <w:color w:val="000000"/>
          <w:spacing w:val="-6"/>
          <w:sz w:val="17"/>
          <w:szCs w:val="17"/>
        </w:rPr>
        <w:t>оциальная экология: этнокультурные основы устойчивого раз</w:t>
      </w:r>
      <w:r w:rsidRPr="009910D9">
        <w:rPr>
          <w:color w:val="000000"/>
          <w:spacing w:val="-6"/>
          <w:sz w:val="17"/>
          <w:szCs w:val="17"/>
        </w:rPr>
        <w:softHyphen/>
        <w:t>вития</w:t>
      </w:r>
      <w:r w:rsidR="00F25751" w:rsidRPr="009910D9">
        <w:rPr>
          <w:color w:val="000000"/>
          <w:spacing w:val="-6"/>
          <w:sz w:val="17"/>
          <w:szCs w:val="17"/>
        </w:rPr>
        <w:t>.</w:t>
      </w:r>
    </w:p>
    <w:p w:rsidR="00054F47" w:rsidRPr="00054F47" w:rsidRDefault="00A75488" w:rsidP="00054F47">
      <w:pPr>
        <w:ind w:right="79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2 </w:t>
      </w:r>
      <w:r w:rsidR="00054F47" w:rsidRPr="00051EE7">
        <w:rPr>
          <w:b/>
          <w:i/>
          <w:iCs/>
          <w:sz w:val="18"/>
          <w:szCs w:val="18"/>
        </w:rPr>
        <w:t xml:space="preserve">Охрана труда, промышленная </w:t>
      </w:r>
      <w:r w:rsidR="00453B0B" w:rsidRPr="00051EE7">
        <w:rPr>
          <w:b/>
          <w:i/>
          <w:iCs/>
          <w:sz w:val="18"/>
          <w:szCs w:val="18"/>
        </w:rPr>
        <w:t>безопасность</w:t>
      </w:r>
    </w:p>
    <w:p w:rsidR="00E636F8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E636F8">
        <w:rPr>
          <w:color w:val="000000"/>
          <w:spacing w:val="1"/>
          <w:sz w:val="17"/>
          <w:szCs w:val="17"/>
        </w:rPr>
        <w:t xml:space="preserve">профессиональный риск, </w:t>
      </w:r>
      <w:r w:rsidR="00537C7B">
        <w:rPr>
          <w:color w:val="000000"/>
          <w:spacing w:val="1"/>
          <w:sz w:val="17"/>
          <w:szCs w:val="17"/>
        </w:rPr>
        <w:t>условия и безопасность труда</w:t>
      </w:r>
      <w:r w:rsidRPr="00E636F8">
        <w:rPr>
          <w:color w:val="000000"/>
          <w:spacing w:val="1"/>
          <w:sz w:val="17"/>
          <w:szCs w:val="17"/>
        </w:rPr>
        <w:t xml:space="preserve">; 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 xml:space="preserve">причины и пути профилактики производственного травматизма и </w:t>
      </w:r>
      <w:proofErr w:type="spellStart"/>
      <w:r w:rsidRPr="00453B0B">
        <w:rPr>
          <w:color w:val="000000"/>
          <w:spacing w:val="1"/>
          <w:sz w:val="17"/>
          <w:szCs w:val="17"/>
        </w:rPr>
        <w:t>профзаболеваемости</w:t>
      </w:r>
      <w:proofErr w:type="spellEnd"/>
      <w:r w:rsidRPr="00453B0B">
        <w:rPr>
          <w:color w:val="000000"/>
          <w:spacing w:val="1"/>
          <w:sz w:val="17"/>
          <w:szCs w:val="17"/>
        </w:rPr>
        <w:t>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повышение надежности и безопасности технических систем (машин, оборудования, процессов);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промышленная безопасность опасных производственных объектов: анализ и оценка риска, моделирование опасных ситуаций, экспертиза и декларирование безопасности; риски на транспорте: дорожно-транспортная безопасность;</w:t>
      </w:r>
    </w:p>
    <w:p w:rsidR="00537C7B" w:rsidRPr="00101E94" w:rsidRDefault="00537C7B" w:rsidP="00537C7B">
      <w:pPr>
        <w:widowControl w:val="0"/>
        <w:shd w:val="clear" w:color="auto" w:fill="FFFFFF"/>
        <w:tabs>
          <w:tab w:val="left" w:pos="284"/>
        </w:tabs>
        <w:autoSpaceDE w:val="0"/>
        <w:jc w:val="both"/>
        <w:rPr>
          <w:b/>
          <w:i/>
          <w:sz w:val="17"/>
          <w:szCs w:val="17"/>
        </w:rPr>
      </w:pPr>
      <w:r>
        <w:rPr>
          <w:b/>
          <w:i/>
          <w:sz w:val="18"/>
          <w:szCs w:val="18"/>
        </w:rPr>
        <w:lastRenderedPageBreak/>
        <w:t xml:space="preserve">3 </w:t>
      </w:r>
      <w:r w:rsidRPr="00101E94">
        <w:rPr>
          <w:b/>
          <w:i/>
          <w:sz w:val="17"/>
          <w:szCs w:val="17"/>
        </w:rPr>
        <w:t>Безопасность в транспортных системах и транспортных процессах: актуальные проблемы и пути их решения</w:t>
      </w:r>
    </w:p>
    <w:p w:rsidR="00101E94" w:rsidRPr="00101E94" w:rsidRDefault="00101E94" w:rsidP="00101E94">
      <w:pPr>
        <w:pStyle w:val="HTML"/>
        <w:numPr>
          <w:ilvl w:val="0"/>
          <w:numId w:val="11"/>
        </w:numPr>
        <w:ind w:left="142" w:hanging="142"/>
        <w:rPr>
          <w:rFonts w:ascii="Times New Roman" w:hAnsi="Times New Roman" w:cs="Times New Roman"/>
          <w:sz w:val="17"/>
          <w:szCs w:val="17"/>
        </w:rPr>
      </w:pPr>
      <w:r w:rsidRPr="00101E94">
        <w:rPr>
          <w:rFonts w:ascii="Times New Roman" w:hAnsi="Times New Roman" w:cs="Times New Roman"/>
          <w:sz w:val="17"/>
          <w:szCs w:val="17"/>
        </w:rPr>
        <w:t>безопасность транспортных средств</w:t>
      </w:r>
    </w:p>
    <w:p w:rsidR="00101E94" w:rsidRPr="00101E94" w:rsidRDefault="00101E94" w:rsidP="00101E94">
      <w:pPr>
        <w:pStyle w:val="HTML"/>
        <w:numPr>
          <w:ilvl w:val="0"/>
          <w:numId w:val="11"/>
        </w:numPr>
        <w:ind w:left="142" w:hanging="142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о</w:t>
      </w:r>
      <w:r w:rsidRPr="00101E94">
        <w:rPr>
          <w:rFonts w:ascii="Times New Roman" w:hAnsi="Times New Roman" w:cs="Times New Roman"/>
          <w:sz w:val="17"/>
          <w:szCs w:val="17"/>
        </w:rPr>
        <w:t>беспечение безопасности при эксплуатации авто транспортных средств</w:t>
      </w:r>
    </w:p>
    <w:p w:rsidR="00101E94" w:rsidRPr="00101E94" w:rsidRDefault="00101E94" w:rsidP="00101E94">
      <w:pPr>
        <w:pStyle w:val="HTML"/>
        <w:numPr>
          <w:ilvl w:val="0"/>
          <w:numId w:val="11"/>
        </w:numPr>
        <w:ind w:left="142" w:hanging="142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о</w:t>
      </w:r>
      <w:r w:rsidRPr="00101E94">
        <w:rPr>
          <w:rFonts w:ascii="Times New Roman" w:hAnsi="Times New Roman" w:cs="Times New Roman"/>
          <w:sz w:val="17"/>
          <w:szCs w:val="17"/>
        </w:rPr>
        <w:t>беспечение безопасности при организации автомобильных перевозок</w:t>
      </w:r>
    </w:p>
    <w:p w:rsidR="00101E94" w:rsidRPr="00101E94" w:rsidRDefault="00101E94" w:rsidP="00101E94">
      <w:pPr>
        <w:pStyle w:val="HTML"/>
        <w:numPr>
          <w:ilvl w:val="0"/>
          <w:numId w:val="11"/>
        </w:numPr>
        <w:ind w:left="142" w:hanging="142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о</w:t>
      </w:r>
      <w:r w:rsidRPr="00101E94">
        <w:rPr>
          <w:rFonts w:ascii="Times New Roman" w:hAnsi="Times New Roman" w:cs="Times New Roman"/>
          <w:sz w:val="17"/>
          <w:szCs w:val="17"/>
        </w:rPr>
        <w:t>беспечение безопасности дорожного движения</w:t>
      </w:r>
    </w:p>
    <w:p w:rsidR="00054F47" w:rsidRPr="00054F47" w:rsidRDefault="00537C7B" w:rsidP="00054F47">
      <w:pPr>
        <w:ind w:right="79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</w:t>
      </w:r>
      <w:r w:rsidR="00A75488">
        <w:rPr>
          <w:i/>
          <w:iCs/>
          <w:sz w:val="18"/>
          <w:szCs w:val="18"/>
        </w:rPr>
        <w:t xml:space="preserve"> </w:t>
      </w:r>
      <w:r w:rsidR="00054F47" w:rsidRPr="00051EE7">
        <w:rPr>
          <w:b/>
          <w:i/>
          <w:iCs/>
          <w:sz w:val="18"/>
          <w:szCs w:val="18"/>
        </w:rPr>
        <w:t>Техногенный</w:t>
      </w:r>
      <w:r w:rsidR="00054F47" w:rsidRPr="00051EE7">
        <w:rPr>
          <w:b/>
          <w:color w:val="000000"/>
          <w:spacing w:val="1"/>
          <w:sz w:val="18"/>
          <w:szCs w:val="26"/>
        </w:rPr>
        <w:t xml:space="preserve"> </w:t>
      </w:r>
      <w:r w:rsidR="00054F47" w:rsidRPr="00051EE7">
        <w:rPr>
          <w:b/>
          <w:i/>
          <w:iCs/>
          <w:sz w:val="18"/>
          <w:szCs w:val="18"/>
        </w:rPr>
        <w:t>риск, предупреждение и защита в чрезвычайных ситуациях (ЧС)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методы анализа, оценки, прогноза и моделирования, сценарии развития, снижение риска;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системы мониторинга, быстрого реагирования и ликвидации последствий ЧС;</w:t>
      </w:r>
    </w:p>
    <w:p w:rsidR="00054F47" w:rsidRPr="00453B0B" w:rsidRDefault="00A73DD2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 xml:space="preserve">радиационная </w:t>
      </w:r>
      <w:r w:rsidR="00054F47" w:rsidRPr="00453B0B">
        <w:rPr>
          <w:color w:val="000000"/>
          <w:spacing w:val="1"/>
          <w:sz w:val="17"/>
          <w:szCs w:val="17"/>
        </w:rPr>
        <w:t>и химическая безопасность: снижение рисков, реабилитация территорий;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 xml:space="preserve">пожарная безопасность: оценка </w:t>
      </w:r>
      <w:r w:rsidR="00F25751">
        <w:rPr>
          <w:color w:val="000000"/>
          <w:spacing w:val="1"/>
          <w:sz w:val="17"/>
          <w:szCs w:val="17"/>
        </w:rPr>
        <w:t xml:space="preserve">пожарных рисков, </w:t>
      </w:r>
      <w:r w:rsidRPr="00453B0B">
        <w:rPr>
          <w:color w:val="000000"/>
          <w:spacing w:val="1"/>
          <w:sz w:val="17"/>
          <w:szCs w:val="17"/>
        </w:rPr>
        <w:t>моделирование распространения пожаров, современные системы предотвращения и тушения пожаров.</w:t>
      </w:r>
    </w:p>
    <w:p w:rsidR="00054F47" w:rsidRPr="00054F47" w:rsidRDefault="00537C7B" w:rsidP="00054F47">
      <w:pPr>
        <w:ind w:right="79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5</w:t>
      </w:r>
      <w:r w:rsidR="00A75488">
        <w:rPr>
          <w:i/>
          <w:iCs/>
          <w:sz w:val="18"/>
          <w:szCs w:val="18"/>
        </w:rPr>
        <w:t xml:space="preserve"> </w:t>
      </w:r>
      <w:r w:rsidR="00054F47" w:rsidRPr="00051EE7">
        <w:rPr>
          <w:b/>
          <w:i/>
          <w:iCs/>
          <w:sz w:val="18"/>
          <w:szCs w:val="18"/>
        </w:rPr>
        <w:t>Менеджмент</w:t>
      </w:r>
      <w:r w:rsidR="00926380" w:rsidRPr="00051EE7">
        <w:rPr>
          <w:b/>
          <w:i/>
          <w:iCs/>
          <w:sz w:val="18"/>
          <w:szCs w:val="18"/>
        </w:rPr>
        <w:t xml:space="preserve"> организаций и предприятий в сфере безопасности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региональная политика и развитие систем государственного управления в сфере безопасности;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формирование комплексных региональных систем управления безопасностью;</w:t>
      </w:r>
    </w:p>
    <w:p w:rsidR="00054F47" w:rsidRPr="009910D9" w:rsidRDefault="00926380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-4"/>
          <w:sz w:val="17"/>
          <w:szCs w:val="17"/>
        </w:rPr>
      </w:pPr>
      <w:r w:rsidRPr="009910D9">
        <w:rPr>
          <w:color w:val="000000"/>
          <w:spacing w:val="-4"/>
          <w:sz w:val="17"/>
          <w:szCs w:val="17"/>
        </w:rPr>
        <w:t>менеджмент организации и предприятия</w:t>
      </w:r>
      <w:r w:rsidR="00054F47" w:rsidRPr="009910D9">
        <w:rPr>
          <w:color w:val="000000"/>
          <w:spacing w:val="-4"/>
          <w:sz w:val="17"/>
          <w:szCs w:val="17"/>
        </w:rPr>
        <w:t xml:space="preserve"> в сфере безопас</w:t>
      </w:r>
      <w:r w:rsidR="00747026" w:rsidRPr="009910D9">
        <w:rPr>
          <w:color w:val="000000"/>
          <w:spacing w:val="-4"/>
          <w:sz w:val="17"/>
          <w:szCs w:val="17"/>
        </w:rPr>
        <w:softHyphen/>
      </w:r>
      <w:r w:rsidR="00054F47" w:rsidRPr="009910D9">
        <w:rPr>
          <w:color w:val="000000"/>
          <w:spacing w:val="-4"/>
          <w:sz w:val="17"/>
          <w:szCs w:val="17"/>
        </w:rPr>
        <w:t>ности;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экологический менеджмент, маркетинг и аудит;</w:t>
      </w:r>
    </w:p>
    <w:p w:rsidR="00747026" w:rsidRPr="00F25751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-6"/>
          <w:sz w:val="17"/>
          <w:szCs w:val="17"/>
        </w:rPr>
      </w:pPr>
      <w:r w:rsidRPr="00F25751">
        <w:rPr>
          <w:color w:val="000000"/>
          <w:spacing w:val="-6"/>
          <w:sz w:val="17"/>
          <w:szCs w:val="17"/>
        </w:rPr>
        <w:t>экономика природопользования</w:t>
      </w:r>
      <w:r w:rsidR="00747026" w:rsidRPr="00F25751">
        <w:rPr>
          <w:color w:val="000000"/>
          <w:spacing w:val="-6"/>
          <w:sz w:val="17"/>
          <w:szCs w:val="17"/>
        </w:rPr>
        <w:t>, охраны труда и снижения риска;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оценка ущербов, совершенствование экономического механизма, оптимизация затрат, страхование рисков;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информационные технологии в системах управления риском и безопасностью.</w:t>
      </w:r>
    </w:p>
    <w:p w:rsidR="00054F47" w:rsidRPr="00051EE7" w:rsidRDefault="00537C7B" w:rsidP="00054F47">
      <w:pPr>
        <w:ind w:right="79"/>
        <w:jc w:val="both"/>
        <w:rPr>
          <w:b/>
          <w:color w:val="000000"/>
          <w:spacing w:val="1"/>
          <w:sz w:val="18"/>
          <w:szCs w:val="26"/>
        </w:rPr>
      </w:pPr>
      <w:r>
        <w:rPr>
          <w:b/>
          <w:i/>
          <w:iCs/>
          <w:sz w:val="18"/>
          <w:szCs w:val="18"/>
        </w:rPr>
        <w:t>6</w:t>
      </w:r>
      <w:r w:rsidR="00A75488" w:rsidRPr="00051EE7">
        <w:rPr>
          <w:b/>
          <w:i/>
          <w:iCs/>
          <w:sz w:val="18"/>
          <w:szCs w:val="18"/>
        </w:rPr>
        <w:t xml:space="preserve"> </w:t>
      </w:r>
      <w:r w:rsidR="00747026" w:rsidRPr="00051EE7">
        <w:rPr>
          <w:b/>
          <w:i/>
          <w:iCs/>
          <w:sz w:val="18"/>
          <w:szCs w:val="18"/>
        </w:rPr>
        <w:t>Экологическое о</w:t>
      </w:r>
      <w:r w:rsidR="00054F47" w:rsidRPr="00051EE7">
        <w:rPr>
          <w:b/>
          <w:i/>
          <w:iCs/>
          <w:sz w:val="18"/>
          <w:szCs w:val="18"/>
        </w:rPr>
        <w:t xml:space="preserve">бразование </w:t>
      </w:r>
      <w:r w:rsidR="009B2D21">
        <w:rPr>
          <w:b/>
          <w:i/>
          <w:iCs/>
          <w:sz w:val="18"/>
          <w:szCs w:val="18"/>
        </w:rPr>
        <w:t>для устойчивого развития. З</w:t>
      </w:r>
      <w:r w:rsidR="00054F47" w:rsidRPr="00051EE7">
        <w:rPr>
          <w:b/>
          <w:i/>
          <w:iCs/>
          <w:sz w:val="18"/>
          <w:szCs w:val="18"/>
        </w:rPr>
        <w:t>доровье человека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образование и культура безопасности как основа устойчивого разви</w:t>
      </w:r>
      <w:r w:rsidR="009910D9">
        <w:rPr>
          <w:color w:val="000000"/>
          <w:spacing w:val="1"/>
          <w:sz w:val="17"/>
          <w:szCs w:val="17"/>
        </w:rPr>
        <w:softHyphen/>
      </w:r>
      <w:r w:rsidRPr="00453B0B">
        <w:rPr>
          <w:color w:val="000000"/>
          <w:spacing w:val="1"/>
          <w:sz w:val="17"/>
          <w:szCs w:val="17"/>
        </w:rPr>
        <w:t>тия;</w:t>
      </w:r>
    </w:p>
    <w:p w:rsidR="00054F47" w:rsidRPr="00E93337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z w:val="17"/>
          <w:szCs w:val="17"/>
        </w:rPr>
      </w:pPr>
      <w:r w:rsidRPr="00E93337">
        <w:rPr>
          <w:color w:val="000000"/>
          <w:spacing w:val="-4"/>
          <w:sz w:val="17"/>
          <w:szCs w:val="17"/>
        </w:rPr>
        <w:t>экологическая культу</w:t>
      </w:r>
      <w:r w:rsidR="00747026">
        <w:rPr>
          <w:color w:val="000000"/>
          <w:spacing w:val="-4"/>
          <w:sz w:val="17"/>
          <w:szCs w:val="17"/>
        </w:rPr>
        <w:t xml:space="preserve">ра, </w:t>
      </w:r>
      <w:r w:rsidRPr="00E93337">
        <w:rPr>
          <w:color w:val="000000"/>
          <w:sz w:val="17"/>
          <w:szCs w:val="17"/>
        </w:rPr>
        <w:t>концепции и модели образования, современные технологии обучения;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 xml:space="preserve">формирование </w:t>
      </w:r>
      <w:r w:rsidRPr="00747026">
        <w:rPr>
          <w:color w:val="000000"/>
          <w:spacing w:val="1"/>
          <w:sz w:val="17"/>
          <w:szCs w:val="17"/>
        </w:rPr>
        <w:t>региональной</w:t>
      </w:r>
      <w:r w:rsidRPr="00453B0B">
        <w:rPr>
          <w:color w:val="000000"/>
          <w:spacing w:val="1"/>
          <w:sz w:val="17"/>
          <w:szCs w:val="17"/>
        </w:rPr>
        <w:t xml:space="preserve"> системы непрерывного </w:t>
      </w:r>
      <w:r w:rsidR="00747026">
        <w:rPr>
          <w:color w:val="000000"/>
          <w:spacing w:val="1"/>
          <w:sz w:val="17"/>
          <w:szCs w:val="17"/>
        </w:rPr>
        <w:t xml:space="preserve">экологического </w:t>
      </w:r>
      <w:r w:rsidRPr="00453B0B">
        <w:rPr>
          <w:color w:val="000000"/>
          <w:spacing w:val="1"/>
          <w:sz w:val="17"/>
          <w:szCs w:val="17"/>
        </w:rPr>
        <w:t>образования</w:t>
      </w:r>
      <w:r w:rsidR="00747026">
        <w:rPr>
          <w:color w:val="000000"/>
          <w:spacing w:val="1"/>
          <w:sz w:val="17"/>
          <w:szCs w:val="17"/>
        </w:rPr>
        <w:t xml:space="preserve"> и воспитания</w:t>
      </w:r>
      <w:r w:rsidRPr="00453B0B">
        <w:rPr>
          <w:color w:val="000000"/>
          <w:spacing w:val="1"/>
          <w:sz w:val="17"/>
          <w:szCs w:val="17"/>
        </w:rPr>
        <w:t xml:space="preserve">; 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проблемы профессиональной подготовки</w:t>
      </w:r>
      <w:r w:rsidR="006D1824">
        <w:rPr>
          <w:color w:val="000000"/>
          <w:spacing w:val="1"/>
          <w:sz w:val="17"/>
          <w:szCs w:val="17"/>
        </w:rPr>
        <w:t xml:space="preserve"> и переподготовки</w:t>
      </w:r>
      <w:r w:rsidRPr="00453B0B">
        <w:rPr>
          <w:color w:val="000000"/>
          <w:spacing w:val="1"/>
          <w:sz w:val="17"/>
          <w:szCs w:val="17"/>
        </w:rPr>
        <w:t xml:space="preserve"> руководителей, специалистов, госслужащих;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организация просветительской деятельности</w:t>
      </w:r>
      <w:r w:rsidR="00E07EE5" w:rsidRPr="00453B0B">
        <w:rPr>
          <w:color w:val="000000"/>
          <w:spacing w:val="1"/>
          <w:sz w:val="17"/>
          <w:szCs w:val="17"/>
        </w:rPr>
        <w:t>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здоровье, безопасность жизни людей и социальные риски;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медико-биологические проблемы БЖД;</w:t>
      </w:r>
    </w:p>
    <w:p w:rsidR="00054F47" w:rsidRPr="00453B0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1"/>
          <w:sz w:val="17"/>
          <w:szCs w:val="17"/>
        </w:rPr>
      </w:pPr>
      <w:r w:rsidRPr="00453B0B">
        <w:rPr>
          <w:color w:val="000000"/>
          <w:spacing w:val="1"/>
          <w:sz w:val="17"/>
          <w:szCs w:val="17"/>
        </w:rPr>
        <w:t>влияние условий труда, экологических факторов на здоровье населения;</w:t>
      </w:r>
    </w:p>
    <w:p w:rsidR="00054F47" w:rsidRPr="00537C7B" w:rsidRDefault="00054F47" w:rsidP="00A73DD2">
      <w:pPr>
        <w:widowControl w:val="0"/>
        <w:numPr>
          <w:ilvl w:val="0"/>
          <w:numId w:val="7"/>
        </w:numPr>
        <w:shd w:val="clear" w:color="auto" w:fill="FFFFFF"/>
        <w:tabs>
          <w:tab w:val="clear" w:pos="696"/>
          <w:tab w:val="left" w:pos="284"/>
        </w:tabs>
        <w:autoSpaceDE w:val="0"/>
        <w:ind w:left="142" w:hanging="142"/>
        <w:jc w:val="both"/>
        <w:rPr>
          <w:color w:val="000000"/>
          <w:spacing w:val="-4"/>
          <w:sz w:val="17"/>
          <w:szCs w:val="17"/>
        </w:rPr>
      </w:pPr>
      <w:r w:rsidRPr="00E93337">
        <w:rPr>
          <w:color w:val="000000"/>
          <w:spacing w:val="-4"/>
          <w:sz w:val="17"/>
          <w:szCs w:val="17"/>
        </w:rPr>
        <w:t>пути улучшения качества жизни</w:t>
      </w:r>
      <w:r w:rsidR="00747026">
        <w:rPr>
          <w:color w:val="000000"/>
          <w:spacing w:val="-4"/>
          <w:sz w:val="17"/>
          <w:szCs w:val="17"/>
        </w:rPr>
        <w:t xml:space="preserve"> и состояния здоровья населения;</w:t>
      </w:r>
      <w:r w:rsidRPr="00E93337">
        <w:rPr>
          <w:color w:val="000000"/>
          <w:spacing w:val="-4"/>
          <w:sz w:val="17"/>
          <w:szCs w:val="17"/>
        </w:rPr>
        <w:t xml:space="preserve"> </w:t>
      </w:r>
      <w:r w:rsidR="00747026" w:rsidRPr="00747026">
        <w:rPr>
          <w:color w:val="000000"/>
          <w:spacing w:val="-4"/>
          <w:sz w:val="17"/>
          <w:szCs w:val="17"/>
        </w:rPr>
        <w:t>демографическая сит</w:t>
      </w:r>
      <w:r w:rsidR="00747026" w:rsidRPr="00453B0B">
        <w:rPr>
          <w:color w:val="000000"/>
          <w:spacing w:val="1"/>
          <w:sz w:val="17"/>
          <w:szCs w:val="17"/>
        </w:rPr>
        <w:t>уация</w:t>
      </w:r>
      <w:r w:rsidR="00F25751">
        <w:rPr>
          <w:color w:val="000000"/>
          <w:spacing w:val="1"/>
          <w:sz w:val="17"/>
          <w:szCs w:val="17"/>
        </w:rPr>
        <w:t>.</w:t>
      </w:r>
    </w:p>
    <w:p w:rsidR="00747026" w:rsidRPr="00747026" w:rsidRDefault="00537C7B" w:rsidP="00747026">
      <w:pPr>
        <w:ind w:right="79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7</w:t>
      </w:r>
      <w:r w:rsidR="00747026" w:rsidRPr="00747026">
        <w:rPr>
          <w:i/>
          <w:iCs/>
          <w:sz w:val="18"/>
          <w:szCs w:val="18"/>
        </w:rPr>
        <w:t xml:space="preserve"> Круглый стол, посвященный </w:t>
      </w:r>
      <w:r w:rsidR="006035C0">
        <w:rPr>
          <w:i/>
          <w:iCs/>
          <w:sz w:val="18"/>
          <w:szCs w:val="18"/>
        </w:rPr>
        <w:t>20</w:t>
      </w:r>
      <w:r w:rsidR="00747026" w:rsidRPr="00747026">
        <w:rPr>
          <w:i/>
          <w:iCs/>
          <w:sz w:val="18"/>
          <w:szCs w:val="18"/>
        </w:rPr>
        <w:t xml:space="preserve">-летию университета и </w:t>
      </w:r>
      <w:r w:rsidR="006035C0">
        <w:rPr>
          <w:i/>
          <w:iCs/>
          <w:sz w:val="18"/>
          <w:szCs w:val="18"/>
        </w:rPr>
        <w:t>40,1</w:t>
      </w:r>
      <w:r w:rsidR="00747026" w:rsidRPr="00747026">
        <w:rPr>
          <w:i/>
          <w:iCs/>
          <w:sz w:val="18"/>
          <w:szCs w:val="18"/>
        </w:rPr>
        <w:t>-летию кафедры «Экология и безопасность жизнедеятельности»</w:t>
      </w:r>
    </w:p>
    <w:p w:rsidR="00E15119" w:rsidRPr="00A73DD2" w:rsidRDefault="00D369C4" w:rsidP="001B2983">
      <w:pPr>
        <w:pStyle w:val="5"/>
        <w:ind w:right="82"/>
        <w:rPr>
          <w:sz w:val="22"/>
        </w:rPr>
      </w:pPr>
      <w:r>
        <w:rPr>
          <w:sz w:val="18"/>
        </w:rPr>
        <w:br w:type="column"/>
      </w:r>
      <w:r w:rsidR="00E15119" w:rsidRPr="00A73DD2">
        <w:rPr>
          <w:sz w:val="22"/>
        </w:rPr>
        <w:lastRenderedPageBreak/>
        <w:t xml:space="preserve">Министерство образования и науки </w:t>
      </w:r>
      <w:r w:rsidR="001B2983">
        <w:rPr>
          <w:sz w:val="22"/>
        </w:rPr>
        <w:br/>
      </w:r>
      <w:r w:rsidR="00E15119" w:rsidRPr="00A73DD2">
        <w:rPr>
          <w:sz w:val="22"/>
        </w:rPr>
        <w:t>Российской Федерации</w:t>
      </w:r>
    </w:p>
    <w:p w:rsidR="00E15119" w:rsidRPr="00A73DD2" w:rsidRDefault="00E15119" w:rsidP="001B2983">
      <w:pPr>
        <w:pStyle w:val="5"/>
        <w:ind w:right="82"/>
        <w:rPr>
          <w:sz w:val="22"/>
        </w:rPr>
      </w:pPr>
      <w:r w:rsidRPr="00A73DD2">
        <w:rPr>
          <w:sz w:val="22"/>
        </w:rPr>
        <w:t>Правительство Курганской области</w:t>
      </w:r>
    </w:p>
    <w:p w:rsidR="00E15119" w:rsidRPr="00A73DD2" w:rsidRDefault="006035C0" w:rsidP="001B2983">
      <w:pPr>
        <w:pStyle w:val="5"/>
        <w:ind w:right="82"/>
        <w:rPr>
          <w:sz w:val="22"/>
        </w:rPr>
      </w:pPr>
      <w:r>
        <w:rPr>
          <w:sz w:val="22"/>
        </w:rPr>
        <w:t>Ф</w:t>
      </w:r>
      <w:r w:rsidRPr="00A73DD2">
        <w:rPr>
          <w:sz w:val="22"/>
        </w:rPr>
        <w:t>Г</w:t>
      </w:r>
      <w:r>
        <w:rPr>
          <w:sz w:val="22"/>
        </w:rPr>
        <w:t>Б</w:t>
      </w:r>
      <w:r w:rsidRPr="00A73DD2">
        <w:rPr>
          <w:sz w:val="22"/>
        </w:rPr>
        <w:t>ОУ</w:t>
      </w:r>
      <w:r w:rsidR="00E15119" w:rsidRPr="00A73DD2">
        <w:rPr>
          <w:sz w:val="22"/>
        </w:rPr>
        <w:t xml:space="preserve"> ВПО «Курганский государственный университет»</w:t>
      </w:r>
    </w:p>
    <w:p w:rsidR="00E15119" w:rsidRDefault="00E15119" w:rsidP="001B2983">
      <w:pPr>
        <w:pStyle w:val="5"/>
        <w:ind w:right="82"/>
        <w:rPr>
          <w:sz w:val="22"/>
        </w:rPr>
      </w:pPr>
      <w:r w:rsidRPr="00A73DD2">
        <w:rPr>
          <w:sz w:val="22"/>
        </w:rPr>
        <w:t>Курганский научный центр Международной академии наук экологии и безопасности жизнедеятельности</w:t>
      </w:r>
    </w:p>
    <w:p w:rsidR="00537C7B" w:rsidRPr="00537C7B" w:rsidRDefault="00537C7B" w:rsidP="001B2983">
      <w:pPr>
        <w:jc w:val="center"/>
        <w:rPr>
          <w:b/>
          <w:sz w:val="22"/>
          <w:szCs w:val="22"/>
        </w:rPr>
      </w:pPr>
      <w:r w:rsidRPr="00537C7B">
        <w:rPr>
          <w:b/>
          <w:sz w:val="22"/>
          <w:szCs w:val="22"/>
        </w:rPr>
        <w:t xml:space="preserve">Научно- образовательный центр экологии, охраны труда и </w:t>
      </w:r>
      <w:r w:rsidR="00E23259" w:rsidRPr="00E23259">
        <w:rPr>
          <w:b/>
          <w:sz w:val="22"/>
        </w:rPr>
        <w:t>безопасности жизнедеятельности</w:t>
      </w:r>
    </w:p>
    <w:p w:rsidR="00054F47" w:rsidRDefault="00054F47">
      <w:pPr>
        <w:pStyle w:val="a3"/>
        <w:spacing w:line="200" w:lineRule="exact"/>
        <w:ind w:right="82"/>
        <w:rPr>
          <w:sz w:val="20"/>
          <w:szCs w:val="20"/>
        </w:rPr>
      </w:pPr>
    </w:p>
    <w:p w:rsidR="00054F47" w:rsidRPr="00467236" w:rsidRDefault="00054F47" w:rsidP="00467236">
      <w:pPr>
        <w:pStyle w:val="a3"/>
        <w:spacing w:line="276" w:lineRule="auto"/>
        <w:ind w:right="82"/>
        <w:rPr>
          <w:sz w:val="24"/>
        </w:rPr>
      </w:pPr>
      <w:r w:rsidRPr="00467236">
        <w:rPr>
          <w:sz w:val="24"/>
        </w:rPr>
        <w:t>Уважаемые коллеги!</w:t>
      </w:r>
    </w:p>
    <w:p w:rsidR="00054F47" w:rsidRPr="00467236" w:rsidRDefault="00054F47" w:rsidP="00467236">
      <w:pPr>
        <w:pStyle w:val="a3"/>
        <w:spacing w:line="276" w:lineRule="auto"/>
        <w:ind w:right="82"/>
        <w:rPr>
          <w:sz w:val="24"/>
        </w:rPr>
      </w:pPr>
      <w:r w:rsidRPr="00467236">
        <w:rPr>
          <w:sz w:val="24"/>
        </w:rPr>
        <w:t>В Курганском государственном университете</w:t>
      </w:r>
      <w:r w:rsidR="00467236">
        <w:rPr>
          <w:sz w:val="24"/>
        </w:rPr>
        <w:t xml:space="preserve"> </w:t>
      </w:r>
      <w:r w:rsidRPr="00467236">
        <w:rPr>
          <w:sz w:val="24"/>
        </w:rPr>
        <w:t xml:space="preserve">проводится </w:t>
      </w:r>
    </w:p>
    <w:p w:rsidR="00380380" w:rsidRDefault="00380380">
      <w:pPr>
        <w:ind w:right="82"/>
        <w:jc w:val="center"/>
        <w:rPr>
          <w:b/>
          <w:bCs/>
          <w:sz w:val="20"/>
          <w:szCs w:val="20"/>
        </w:rPr>
      </w:pPr>
    </w:p>
    <w:p w:rsidR="000C4811" w:rsidRDefault="006E6FE9" w:rsidP="006E6FE9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2090102" cy="2029226"/>
            <wp:effectExtent l="19050" t="0" r="5398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102" cy="202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380" w:rsidRPr="00E15119" w:rsidRDefault="00E7738C" w:rsidP="00A73DD2">
      <w:pPr>
        <w:pStyle w:val="2"/>
      </w:pPr>
      <w:r>
        <w:t>Общероссийская</w:t>
      </w:r>
      <w:r w:rsidR="00665686" w:rsidRPr="00E15119">
        <w:t xml:space="preserve"> научно-практическая конференция</w:t>
      </w:r>
    </w:p>
    <w:p w:rsidR="00380380" w:rsidRDefault="00380380">
      <w:pPr>
        <w:pStyle w:val="5"/>
        <w:ind w:right="82"/>
      </w:pPr>
    </w:p>
    <w:p w:rsidR="00380380" w:rsidRDefault="00380380">
      <w:pPr>
        <w:ind w:right="82"/>
        <w:jc w:val="center"/>
        <w:rPr>
          <w:b/>
          <w:bCs/>
          <w:sz w:val="20"/>
        </w:rPr>
      </w:pPr>
    </w:p>
    <w:p w:rsidR="00380380" w:rsidRDefault="000C4811">
      <w:pPr>
        <w:pStyle w:val="4"/>
        <w:rPr>
          <w:rFonts w:ascii="Courier New" w:hAnsi="Courier New" w:cs="Courier New"/>
          <w:i w:val="0"/>
          <w:sz w:val="48"/>
          <w:szCs w:val="52"/>
          <w:lang w:val="ru-RU"/>
        </w:rPr>
      </w:pPr>
      <w:r w:rsidRPr="000C4811">
        <w:rPr>
          <w:rFonts w:ascii="Courier New" w:hAnsi="Courier New" w:cs="Courier New"/>
          <w:sz w:val="48"/>
          <w:lang w:val="ru-RU"/>
        </w:rPr>
        <w:t>«Экология. Риск. Безопасность»</w:t>
      </w:r>
    </w:p>
    <w:p w:rsidR="00380380" w:rsidRDefault="00380380">
      <w:pPr>
        <w:ind w:right="82"/>
        <w:rPr>
          <w:b/>
          <w:bCs/>
          <w:sz w:val="22"/>
          <w:szCs w:val="22"/>
        </w:rPr>
      </w:pPr>
    </w:p>
    <w:p w:rsidR="00054F47" w:rsidRDefault="00054F47">
      <w:pPr>
        <w:ind w:right="82"/>
        <w:jc w:val="center"/>
        <w:rPr>
          <w:b/>
          <w:bCs/>
          <w:sz w:val="20"/>
        </w:rPr>
      </w:pPr>
    </w:p>
    <w:p w:rsidR="00380380" w:rsidRDefault="00A75488">
      <w:pPr>
        <w:ind w:right="82"/>
        <w:jc w:val="center"/>
        <w:rPr>
          <w:sz w:val="20"/>
        </w:rPr>
      </w:pPr>
      <w:r w:rsidRPr="004C1FF0">
        <w:rPr>
          <w:b/>
          <w:bCs/>
          <w:sz w:val="36"/>
        </w:rPr>
        <w:t>2</w:t>
      </w:r>
      <w:r w:rsidR="00A83BF0">
        <w:rPr>
          <w:b/>
          <w:bCs/>
          <w:sz w:val="36"/>
        </w:rPr>
        <w:t>9</w:t>
      </w:r>
      <w:r w:rsidRPr="004C1FF0">
        <w:rPr>
          <w:b/>
          <w:bCs/>
          <w:sz w:val="36"/>
        </w:rPr>
        <w:t>-</w:t>
      </w:r>
      <w:r w:rsidR="00A83BF0">
        <w:rPr>
          <w:b/>
          <w:bCs/>
          <w:sz w:val="36"/>
        </w:rPr>
        <w:t>30</w:t>
      </w:r>
      <w:r w:rsidRPr="004C1FF0">
        <w:rPr>
          <w:b/>
          <w:bCs/>
          <w:sz w:val="36"/>
        </w:rPr>
        <w:t xml:space="preserve"> </w:t>
      </w:r>
      <w:r w:rsidR="0080669C">
        <w:rPr>
          <w:b/>
          <w:bCs/>
          <w:sz w:val="36"/>
        </w:rPr>
        <w:t xml:space="preserve">октября </w:t>
      </w:r>
      <w:r w:rsidR="00665686">
        <w:rPr>
          <w:b/>
          <w:bCs/>
          <w:sz w:val="36"/>
        </w:rPr>
        <w:t>201</w:t>
      </w:r>
      <w:r w:rsidR="006035C0">
        <w:rPr>
          <w:b/>
          <w:bCs/>
          <w:sz w:val="36"/>
        </w:rPr>
        <w:t>5</w:t>
      </w:r>
      <w:r w:rsidR="00665686">
        <w:rPr>
          <w:b/>
          <w:bCs/>
          <w:sz w:val="36"/>
        </w:rPr>
        <w:t xml:space="preserve"> г.</w:t>
      </w:r>
    </w:p>
    <w:p w:rsidR="00380380" w:rsidRDefault="00380380">
      <w:pPr>
        <w:ind w:right="82"/>
        <w:jc w:val="center"/>
        <w:rPr>
          <w:b/>
          <w:sz w:val="16"/>
        </w:rPr>
      </w:pPr>
    </w:p>
    <w:p w:rsidR="00054F47" w:rsidRPr="00A75488" w:rsidRDefault="00665686" w:rsidP="00A75488">
      <w:pPr>
        <w:spacing w:line="220" w:lineRule="exact"/>
        <w:ind w:right="-98"/>
        <w:jc w:val="center"/>
        <w:rPr>
          <w:b/>
          <w:bCs/>
          <w:sz w:val="20"/>
        </w:rPr>
      </w:pPr>
      <w:r>
        <w:br w:type="column"/>
      </w:r>
      <w:r w:rsidR="00054F47" w:rsidRPr="00A75488">
        <w:rPr>
          <w:b/>
          <w:bCs/>
          <w:sz w:val="20"/>
        </w:rPr>
        <w:lastRenderedPageBreak/>
        <w:t xml:space="preserve">Формы участия в конференции: </w:t>
      </w:r>
    </w:p>
    <w:p w:rsidR="00A75488" w:rsidRPr="00A75488" w:rsidRDefault="00A75488" w:rsidP="00A75488">
      <w:pPr>
        <w:pStyle w:val="Iauiue"/>
        <w:spacing w:line="220" w:lineRule="exact"/>
        <w:ind w:right="-98" w:firstLine="397"/>
        <w:jc w:val="both"/>
        <w:rPr>
          <w:sz w:val="20"/>
        </w:rPr>
      </w:pPr>
      <w:r w:rsidRPr="00A75488">
        <w:rPr>
          <w:sz w:val="20"/>
        </w:rPr>
        <w:t xml:space="preserve">Доклад на пленарном заседании </w:t>
      </w:r>
    </w:p>
    <w:p w:rsidR="00A75488" w:rsidRPr="00A75488" w:rsidRDefault="00A75488" w:rsidP="00A75488">
      <w:pPr>
        <w:pStyle w:val="Iauiue"/>
        <w:spacing w:line="220" w:lineRule="exact"/>
        <w:ind w:right="-98" w:firstLine="397"/>
        <w:jc w:val="both"/>
        <w:rPr>
          <w:sz w:val="20"/>
        </w:rPr>
      </w:pPr>
      <w:r w:rsidRPr="00A75488">
        <w:rPr>
          <w:sz w:val="20"/>
        </w:rPr>
        <w:t>Доклад на секционном заседании</w:t>
      </w:r>
    </w:p>
    <w:p w:rsidR="00A75488" w:rsidRPr="00A75488" w:rsidRDefault="00A75488" w:rsidP="00A75488">
      <w:pPr>
        <w:pStyle w:val="Iauiue"/>
        <w:spacing w:line="220" w:lineRule="exact"/>
        <w:ind w:right="-98" w:firstLine="397"/>
        <w:jc w:val="both"/>
        <w:rPr>
          <w:sz w:val="20"/>
        </w:rPr>
      </w:pPr>
      <w:r w:rsidRPr="00A75488">
        <w:rPr>
          <w:sz w:val="20"/>
        </w:rPr>
        <w:t xml:space="preserve">Выставка демонстрационных </w:t>
      </w:r>
      <w:r w:rsidR="006440F0">
        <w:rPr>
          <w:sz w:val="20"/>
        </w:rPr>
        <w:t>материалов</w:t>
      </w:r>
    </w:p>
    <w:p w:rsidR="00A75488" w:rsidRPr="00A75488" w:rsidRDefault="00A75488" w:rsidP="00A75488">
      <w:pPr>
        <w:pStyle w:val="Iauiue"/>
        <w:spacing w:line="220" w:lineRule="exact"/>
        <w:ind w:right="-98" w:firstLine="397"/>
        <w:jc w:val="both"/>
        <w:rPr>
          <w:sz w:val="20"/>
        </w:rPr>
      </w:pPr>
      <w:r w:rsidRPr="00A75488">
        <w:rPr>
          <w:sz w:val="20"/>
        </w:rPr>
        <w:t>Участие без доклада</w:t>
      </w:r>
    </w:p>
    <w:p w:rsidR="00A75488" w:rsidRPr="00A75488" w:rsidRDefault="00A75488" w:rsidP="00A75488">
      <w:pPr>
        <w:pStyle w:val="Iauiue"/>
        <w:spacing w:line="220" w:lineRule="exact"/>
        <w:ind w:right="-98" w:firstLine="397"/>
        <w:jc w:val="both"/>
        <w:rPr>
          <w:sz w:val="20"/>
        </w:rPr>
      </w:pPr>
      <w:r w:rsidRPr="00A75488">
        <w:rPr>
          <w:sz w:val="20"/>
        </w:rPr>
        <w:t xml:space="preserve">Заочное участие (публикация тезисов) </w:t>
      </w:r>
    </w:p>
    <w:p w:rsidR="00054F47" w:rsidRPr="00A75488" w:rsidRDefault="00A75488" w:rsidP="00A75488">
      <w:pPr>
        <w:pStyle w:val="Iauiue"/>
        <w:spacing w:line="220" w:lineRule="exact"/>
        <w:ind w:right="-98" w:firstLine="397"/>
        <w:jc w:val="both"/>
        <w:rPr>
          <w:sz w:val="20"/>
        </w:rPr>
      </w:pPr>
      <w:r w:rsidRPr="00A75488">
        <w:rPr>
          <w:sz w:val="20"/>
        </w:rPr>
        <w:t>Стендовый доклад</w:t>
      </w:r>
    </w:p>
    <w:p w:rsidR="00A75488" w:rsidRDefault="00A75488" w:rsidP="00A75488">
      <w:pPr>
        <w:spacing w:line="220" w:lineRule="exact"/>
        <w:ind w:right="-98"/>
        <w:jc w:val="center"/>
        <w:rPr>
          <w:b/>
          <w:bCs/>
          <w:sz w:val="20"/>
        </w:rPr>
      </w:pPr>
    </w:p>
    <w:p w:rsidR="00054F47" w:rsidRPr="00A75488" w:rsidRDefault="00054F47" w:rsidP="00A75488">
      <w:pPr>
        <w:spacing w:line="220" w:lineRule="exact"/>
        <w:ind w:right="-98"/>
        <w:jc w:val="center"/>
        <w:rPr>
          <w:b/>
          <w:bCs/>
          <w:sz w:val="20"/>
        </w:rPr>
      </w:pPr>
      <w:r w:rsidRPr="00A75488">
        <w:rPr>
          <w:b/>
          <w:bCs/>
          <w:sz w:val="20"/>
        </w:rPr>
        <w:t>Публикация в сборнике трудов</w:t>
      </w:r>
    </w:p>
    <w:p w:rsidR="00054F47" w:rsidRPr="00054F47" w:rsidRDefault="00054F47" w:rsidP="00054F47">
      <w:pPr>
        <w:pStyle w:val="Iauiue"/>
        <w:spacing w:line="220" w:lineRule="exact"/>
        <w:ind w:right="-98" w:firstLine="397"/>
        <w:jc w:val="both"/>
        <w:rPr>
          <w:sz w:val="20"/>
        </w:rPr>
      </w:pPr>
      <w:r w:rsidRPr="00054F47">
        <w:rPr>
          <w:sz w:val="20"/>
        </w:rPr>
        <w:t>Оргкомитет планирует опубликовать сборник трудов до начала работы конференции. В сборнике будут помещены: пленарные доклады (объем до</w:t>
      </w:r>
      <w:r w:rsidR="00A73DD2">
        <w:rPr>
          <w:sz w:val="20"/>
        </w:rPr>
        <w:t xml:space="preserve"> </w:t>
      </w:r>
      <w:r w:rsidRPr="00054F47">
        <w:rPr>
          <w:sz w:val="20"/>
        </w:rPr>
        <w:t>10 страниц, по согласованию с оргкомитетом) и тезисы докладов (объем не более 2-х страниц). Требования к оформлению прилагаются.</w:t>
      </w:r>
    </w:p>
    <w:p w:rsidR="00054F47" w:rsidRDefault="00054F47" w:rsidP="00054F47">
      <w:pPr>
        <w:pStyle w:val="a8"/>
        <w:ind w:firstLine="360"/>
      </w:pPr>
    </w:p>
    <w:p w:rsidR="00054F47" w:rsidRPr="003232CF" w:rsidRDefault="00F25751" w:rsidP="00054F47">
      <w:pPr>
        <w:ind w:right="-98" w:firstLine="397"/>
        <w:jc w:val="both"/>
        <w:rPr>
          <w:sz w:val="20"/>
          <w:szCs w:val="20"/>
        </w:rPr>
      </w:pPr>
      <w:r w:rsidRPr="003232CF">
        <w:rPr>
          <w:sz w:val="20"/>
          <w:szCs w:val="20"/>
        </w:rPr>
        <w:t>Участие в конференции бесплатное. Сборник трудов м</w:t>
      </w:r>
      <w:r w:rsidR="008C39B2">
        <w:rPr>
          <w:sz w:val="20"/>
          <w:szCs w:val="20"/>
        </w:rPr>
        <w:t>ожно приобрести при регистрации, либо заказать наложенным платежом</w:t>
      </w:r>
      <w:r w:rsidR="00E636F8">
        <w:rPr>
          <w:sz w:val="20"/>
          <w:szCs w:val="20"/>
        </w:rPr>
        <w:t xml:space="preserve"> (ориентировочная стоимость 350 рублей).</w:t>
      </w:r>
    </w:p>
    <w:p w:rsidR="00F25751" w:rsidRPr="00F25751" w:rsidRDefault="00F25751" w:rsidP="00F25751">
      <w:pPr>
        <w:ind w:right="-98"/>
        <w:jc w:val="both"/>
        <w:rPr>
          <w:bCs/>
          <w:color w:val="000000"/>
          <w:spacing w:val="-1"/>
          <w:sz w:val="18"/>
          <w:szCs w:val="28"/>
        </w:rPr>
      </w:pPr>
    </w:p>
    <w:p w:rsidR="00A75488" w:rsidRDefault="00A75488" w:rsidP="00054F47">
      <w:pPr>
        <w:shd w:val="clear" w:color="auto" w:fill="FFFFFF"/>
        <w:tabs>
          <w:tab w:val="left" w:pos="1155"/>
        </w:tabs>
        <w:ind w:left="1210" w:right="1037"/>
        <w:jc w:val="both"/>
        <w:rPr>
          <w:bCs/>
          <w:color w:val="000000"/>
          <w:spacing w:val="-1"/>
          <w:sz w:val="18"/>
          <w:szCs w:val="28"/>
        </w:rPr>
      </w:pPr>
    </w:p>
    <w:p w:rsidR="00054F47" w:rsidRPr="00A75488" w:rsidRDefault="00275075" w:rsidP="004C1FF0">
      <w:pPr>
        <w:spacing w:line="220" w:lineRule="exact"/>
        <w:ind w:right="-98"/>
        <w:jc w:val="center"/>
        <w:rPr>
          <w:b/>
          <w:bCs/>
          <w:sz w:val="20"/>
        </w:rPr>
      </w:pPr>
      <w:r w:rsidRPr="00275075">
        <w:rPr>
          <w:bCs/>
          <w:noProof/>
          <w:color w:val="000000"/>
          <w:spacing w:val="-1"/>
          <w:sz w:val="1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1.15pt;width:234pt;height:274.2pt;z-index:251658752;mso-position-horizontal-relative:margin;mso-width-relative:margin;mso-height-relative:margin">
            <v:textbox style="mso-next-textbox:#_x0000_s1033">
              <w:txbxContent>
                <w:p w:rsidR="00E82ABD" w:rsidRPr="00F25751" w:rsidRDefault="00E82ABD" w:rsidP="00E82ABD">
                  <w:pPr>
                    <w:ind w:right="-98"/>
                    <w:jc w:val="center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ЗАЯВКА</w:t>
                  </w:r>
                </w:p>
                <w:p w:rsidR="00E82ABD" w:rsidRPr="00F25751" w:rsidRDefault="00E82ABD" w:rsidP="00E82ABD">
                  <w:pPr>
                    <w:ind w:right="-98"/>
                    <w:jc w:val="center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на участие в международной научно-практической конференции</w:t>
                  </w:r>
                </w:p>
                <w:p w:rsidR="00E82ABD" w:rsidRPr="00F25751" w:rsidRDefault="00E82ABD" w:rsidP="00E82ABD">
                  <w:pPr>
                    <w:ind w:right="-98"/>
                    <w:jc w:val="center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«Экология. Риск. Безопасность»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Ф.И.О. участника</w:t>
                  </w:r>
                  <w:r w:rsidR="007D1E5D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 </w:t>
                  </w: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_________</w:t>
                  </w:r>
                  <w:r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_____________________</w:t>
                  </w: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__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Адрес для переписки</w:t>
                  </w:r>
                  <w:r w:rsidR="007D1E5D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 </w:t>
                  </w: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_____________________________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Телефон, факс, </w:t>
                  </w:r>
                  <w:proofErr w:type="spellStart"/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e-mail</w:t>
                  </w:r>
                  <w:proofErr w:type="spellEnd"/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_____________________________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Место работы, должность_________________________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Ученое звание, ученая степень_____________________</w:t>
                  </w:r>
                </w:p>
                <w:p w:rsidR="00BB23CF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Форма участия: </w:t>
                  </w:r>
                </w:p>
                <w:p w:rsidR="00BB23CF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⁭ доклад на пленарном заседании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⁭ доклад на секционном заседании</w:t>
                  </w:r>
                </w:p>
                <w:p w:rsidR="00BB23CF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⁭ стендовый доклад  </w:t>
                  </w:r>
                </w:p>
                <w:p w:rsidR="00BB23CF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⁭ заочное участие  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⁭ участие без доклада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⁭ выставка демонстрационных, рекламных материалов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Тема доклада________________________________</w:t>
                  </w:r>
                  <w:r w:rsidR="00BB23CF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</w:t>
                  </w: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___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_________________________</w:t>
                  </w:r>
                  <w:r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___________________</w:t>
                  </w: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</w:t>
                  </w:r>
                  <w:r w:rsidR="00BB23CF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</w:t>
                  </w: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__</w:t>
                  </w:r>
                </w:p>
                <w:p w:rsidR="008C39B2" w:rsidRPr="00F25751" w:rsidRDefault="008C39B2" w:rsidP="008C39B2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Направление (секция): 1, 2, 3, 4, 5, 6 </w:t>
                  </w:r>
                </w:p>
                <w:p w:rsidR="008C39B2" w:rsidRDefault="008C39B2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Приобретение сборника трудов:</w:t>
                  </w:r>
                </w:p>
                <w:p w:rsidR="008C39B2" w:rsidRDefault="008C39B2" w:rsidP="008C39B2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⁭ </w:t>
                  </w:r>
                  <w:r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при регистрации</w:t>
                  </w:r>
                </w:p>
                <w:p w:rsidR="008C39B2" w:rsidRDefault="008C39B2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⁭ </w:t>
                  </w:r>
                  <w:r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заказ наложенным платежом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Проживание: забронировать гостиницу с ___ </w:t>
                  </w:r>
                  <w:proofErr w:type="gramStart"/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по</w:t>
                  </w:r>
                  <w:proofErr w:type="gramEnd"/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 ___октября</w:t>
                  </w:r>
                </w:p>
                <w:p w:rsidR="00E82ABD" w:rsidRPr="00F25751" w:rsidRDefault="00E82ABD" w:rsidP="00E82ABD">
                  <w:pPr>
                    <w:ind w:right="-98"/>
                    <w:jc w:val="both"/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</w:pP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Дата    «____» ____________201</w:t>
                  </w:r>
                  <w:r w:rsidR="006035C0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>5</w:t>
                  </w:r>
                  <w:r w:rsidRPr="00F25751">
                    <w:rPr>
                      <w:bCs/>
                      <w:color w:val="000000"/>
                      <w:spacing w:val="-1"/>
                      <w:sz w:val="18"/>
                      <w:szCs w:val="28"/>
                    </w:rPr>
                    <w:t xml:space="preserve"> г.   Подпись _________</w:t>
                  </w:r>
                </w:p>
                <w:p w:rsidR="00E82ABD" w:rsidRPr="0080669C" w:rsidRDefault="00E82ABD" w:rsidP="00E82ABD">
                  <w:pPr>
                    <w:ind w:right="-98" w:firstLine="397"/>
                    <w:jc w:val="both"/>
                    <w:rPr>
                      <w:bCs/>
                      <w:sz w:val="20"/>
                    </w:rPr>
                  </w:pPr>
                </w:p>
              </w:txbxContent>
            </v:textbox>
            <w10:wrap type="topAndBottom" anchorx="margin"/>
          </v:shape>
        </w:pict>
      </w:r>
      <w:r w:rsidR="00A75488" w:rsidRPr="00B66F44">
        <w:rPr>
          <w:b/>
          <w:bCs/>
          <w:sz w:val="20"/>
        </w:rPr>
        <w:br w:type="column"/>
      </w:r>
      <w:r w:rsidR="00054F47" w:rsidRPr="00A75488">
        <w:rPr>
          <w:b/>
          <w:bCs/>
          <w:sz w:val="20"/>
        </w:rPr>
        <w:lastRenderedPageBreak/>
        <w:t xml:space="preserve">Адрес для </w:t>
      </w:r>
      <w:r w:rsidR="006440F0">
        <w:rPr>
          <w:b/>
          <w:bCs/>
          <w:sz w:val="20"/>
        </w:rPr>
        <w:t>переписки и контактные телефоны</w:t>
      </w:r>
    </w:p>
    <w:p w:rsidR="00054F47" w:rsidRPr="00A75488" w:rsidRDefault="00054F47" w:rsidP="00A75488">
      <w:pPr>
        <w:pStyle w:val="Iauiue"/>
        <w:spacing w:line="220" w:lineRule="exact"/>
        <w:ind w:right="-25" w:firstLine="397"/>
        <w:jc w:val="both"/>
        <w:rPr>
          <w:sz w:val="20"/>
        </w:rPr>
      </w:pPr>
      <w:proofErr w:type="gramStart"/>
      <w:r w:rsidRPr="00A75488">
        <w:rPr>
          <w:sz w:val="20"/>
        </w:rPr>
        <w:t xml:space="preserve">Россия, 640669, </w:t>
      </w:r>
      <w:r w:rsidR="00D22E81">
        <w:rPr>
          <w:sz w:val="20"/>
        </w:rPr>
        <w:t>г. </w:t>
      </w:r>
      <w:r w:rsidRPr="00A75488">
        <w:rPr>
          <w:sz w:val="20"/>
        </w:rPr>
        <w:t>Курган</w:t>
      </w:r>
      <w:r w:rsidR="00D22E81">
        <w:rPr>
          <w:sz w:val="20"/>
        </w:rPr>
        <w:t>, ул. </w:t>
      </w:r>
      <w:r w:rsidRPr="00A75488">
        <w:rPr>
          <w:sz w:val="20"/>
        </w:rPr>
        <w:t xml:space="preserve">Гоголя, 25, Курганский государственный университет, кафедра «Экология и безопасность жизнедеятельности» </w:t>
      </w:r>
      <w:proofErr w:type="gramEnd"/>
    </w:p>
    <w:p w:rsidR="00054F47" w:rsidRPr="00A75488" w:rsidRDefault="00054F47" w:rsidP="00A75488">
      <w:pPr>
        <w:pStyle w:val="Iauiue"/>
        <w:spacing w:line="220" w:lineRule="exact"/>
        <w:ind w:right="-25" w:firstLine="397"/>
        <w:jc w:val="both"/>
        <w:rPr>
          <w:sz w:val="20"/>
        </w:rPr>
      </w:pPr>
      <w:r w:rsidRPr="00A75488">
        <w:rPr>
          <w:sz w:val="20"/>
        </w:rPr>
        <w:t xml:space="preserve">Секретарь оргкомитета – </w:t>
      </w:r>
      <w:r w:rsidR="00453B0B" w:rsidRPr="00A75488">
        <w:rPr>
          <w:sz w:val="20"/>
        </w:rPr>
        <w:t xml:space="preserve">канд. </w:t>
      </w:r>
      <w:r w:rsidR="006035C0">
        <w:rPr>
          <w:sz w:val="20"/>
        </w:rPr>
        <w:t>биол</w:t>
      </w:r>
      <w:r w:rsidR="00453B0B" w:rsidRPr="00A75488">
        <w:rPr>
          <w:sz w:val="20"/>
        </w:rPr>
        <w:t xml:space="preserve">. </w:t>
      </w:r>
      <w:r w:rsidR="00453B0B">
        <w:rPr>
          <w:sz w:val="20"/>
        </w:rPr>
        <w:t xml:space="preserve">наук, </w:t>
      </w:r>
      <w:r w:rsidRPr="00FB76AF">
        <w:rPr>
          <w:sz w:val="20"/>
        </w:rPr>
        <w:t>доцент</w:t>
      </w:r>
      <w:r w:rsidRPr="00A75488">
        <w:rPr>
          <w:sz w:val="20"/>
        </w:rPr>
        <w:t xml:space="preserve"> </w:t>
      </w:r>
      <w:r w:rsidR="006035C0">
        <w:rPr>
          <w:sz w:val="20"/>
        </w:rPr>
        <w:t>Архипова Ольга Алексеевна</w:t>
      </w:r>
      <w:r w:rsidRPr="00A75488">
        <w:rPr>
          <w:sz w:val="20"/>
        </w:rPr>
        <w:t>, тел.</w:t>
      </w:r>
      <w:r w:rsidR="004C1FF0">
        <w:rPr>
          <w:sz w:val="20"/>
        </w:rPr>
        <w:t>:</w:t>
      </w:r>
      <w:r w:rsidRPr="00A75488">
        <w:rPr>
          <w:sz w:val="20"/>
        </w:rPr>
        <w:t xml:space="preserve"> </w:t>
      </w:r>
      <w:r w:rsidR="006440F0">
        <w:rPr>
          <w:sz w:val="20"/>
        </w:rPr>
        <w:t>8</w:t>
      </w:r>
      <w:r w:rsidRPr="00A75488">
        <w:rPr>
          <w:sz w:val="20"/>
        </w:rPr>
        <w:t>(3522) 232092</w:t>
      </w:r>
      <w:r w:rsidR="006440F0">
        <w:rPr>
          <w:sz w:val="20"/>
        </w:rPr>
        <w:t>,</w:t>
      </w:r>
      <w:r w:rsidRPr="00A75488">
        <w:rPr>
          <w:sz w:val="20"/>
        </w:rPr>
        <w:t xml:space="preserve"> </w:t>
      </w:r>
      <w:r w:rsidR="006440F0">
        <w:rPr>
          <w:sz w:val="20"/>
        </w:rPr>
        <w:t>ф</w:t>
      </w:r>
      <w:r w:rsidRPr="00A75488">
        <w:rPr>
          <w:sz w:val="20"/>
        </w:rPr>
        <w:t xml:space="preserve">акс: </w:t>
      </w:r>
      <w:r w:rsidR="006440F0">
        <w:rPr>
          <w:sz w:val="20"/>
        </w:rPr>
        <w:t>8</w:t>
      </w:r>
      <w:r w:rsidRPr="00A75488">
        <w:rPr>
          <w:sz w:val="20"/>
        </w:rPr>
        <w:t xml:space="preserve">(3522) </w:t>
      </w:r>
      <w:r w:rsidR="006035C0">
        <w:rPr>
          <w:sz w:val="20"/>
        </w:rPr>
        <w:t>412477</w:t>
      </w:r>
      <w:r w:rsidRPr="00A75488">
        <w:rPr>
          <w:sz w:val="20"/>
        </w:rPr>
        <w:t xml:space="preserve">, </w:t>
      </w:r>
      <w:hyperlink r:id="rId7" w:history="1">
        <w:r w:rsidR="002231B2" w:rsidRPr="00526B78">
          <w:rPr>
            <w:rStyle w:val="a4"/>
            <w:sz w:val="20"/>
          </w:rPr>
          <w:t>bgd@kgsu.ru</w:t>
        </w:r>
      </w:hyperlink>
      <w:r w:rsidR="002231B2">
        <w:rPr>
          <w:sz w:val="20"/>
        </w:rPr>
        <w:t xml:space="preserve">. </w:t>
      </w:r>
    </w:p>
    <w:p w:rsidR="00054F47" w:rsidRPr="00FB76AF" w:rsidRDefault="00054F47" w:rsidP="00054F47">
      <w:pPr>
        <w:shd w:val="clear" w:color="auto" w:fill="FFFFFF"/>
        <w:tabs>
          <w:tab w:val="left" w:pos="2160"/>
        </w:tabs>
        <w:ind w:right="1037" w:firstLine="360"/>
        <w:jc w:val="both"/>
        <w:rPr>
          <w:bCs/>
          <w:color w:val="000000"/>
          <w:spacing w:val="-1"/>
          <w:sz w:val="18"/>
          <w:szCs w:val="28"/>
        </w:rPr>
      </w:pPr>
    </w:p>
    <w:p w:rsidR="00054F47" w:rsidRPr="00A75488" w:rsidRDefault="00054F47" w:rsidP="00A75488">
      <w:pPr>
        <w:spacing w:line="220" w:lineRule="exact"/>
        <w:ind w:right="-98"/>
        <w:jc w:val="center"/>
        <w:rPr>
          <w:b/>
          <w:bCs/>
          <w:sz w:val="20"/>
        </w:rPr>
      </w:pPr>
      <w:r w:rsidRPr="00A75488">
        <w:rPr>
          <w:b/>
          <w:bCs/>
          <w:sz w:val="20"/>
        </w:rPr>
        <w:t>Местонахожд</w:t>
      </w:r>
      <w:r w:rsidR="006440F0">
        <w:rPr>
          <w:b/>
          <w:bCs/>
          <w:sz w:val="20"/>
        </w:rPr>
        <w:t>ение рабочей группы конференции</w:t>
      </w:r>
    </w:p>
    <w:p w:rsidR="00054F47" w:rsidRPr="00A75488" w:rsidRDefault="00054F47" w:rsidP="00A75488">
      <w:pPr>
        <w:pStyle w:val="Iauiue"/>
        <w:spacing w:line="220" w:lineRule="exact"/>
        <w:ind w:right="-98" w:firstLine="397"/>
        <w:jc w:val="both"/>
        <w:rPr>
          <w:sz w:val="20"/>
        </w:rPr>
      </w:pPr>
      <w:r w:rsidRPr="00A75488">
        <w:rPr>
          <w:sz w:val="20"/>
        </w:rPr>
        <w:t>г. Курган, ул. Пролетарская, 62, КГУ, корпус «Б», ауд. Б-315, Б-319 (кафедра</w:t>
      </w:r>
      <w:proofErr w:type="gramStart"/>
      <w:r w:rsidRPr="00A75488">
        <w:rPr>
          <w:sz w:val="20"/>
        </w:rPr>
        <w:t xml:space="preserve"> Э</w:t>
      </w:r>
      <w:proofErr w:type="gramEnd"/>
      <w:r w:rsidRPr="00A75488">
        <w:rPr>
          <w:sz w:val="20"/>
        </w:rPr>
        <w:t xml:space="preserve"> и БЖД)</w:t>
      </w:r>
      <w:r w:rsidR="002231B2" w:rsidRPr="002231B2">
        <w:rPr>
          <w:sz w:val="20"/>
        </w:rPr>
        <w:t xml:space="preserve"> –</w:t>
      </w:r>
      <w:r w:rsidR="00835E59">
        <w:rPr>
          <w:sz w:val="20"/>
        </w:rPr>
        <w:t xml:space="preserve"> </w:t>
      </w:r>
      <w:r w:rsidR="002231B2">
        <w:rPr>
          <w:sz w:val="20"/>
        </w:rPr>
        <w:t xml:space="preserve">канд. </w:t>
      </w:r>
      <w:r w:rsidR="006035C0">
        <w:rPr>
          <w:sz w:val="20"/>
        </w:rPr>
        <w:t>биол</w:t>
      </w:r>
      <w:r w:rsidR="002231B2">
        <w:rPr>
          <w:sz w:val="20"/>
        </w:rPr>
        <w:t xml:space="preserve">. наук, </w:t>
      </w:r>
      <w:r w:rsidR="002231B2">
        <w:rPr>
          <w:sz w:val="20"/>
        </w:rPr>
        <w:br/>
      </w:r>
      <w:proofErr w:type="spellStart"/>
      <w:r w:rsidR="006035C0">
        <w:rPr>
          <w:sz w:val="20"/>
        </w:rPr>
        <w:t>Тебенькова</w:t>
      </w:r>
      <w:proofErr w:type="spellEnd"/>
      <w:r w:rsidR="006035C0">
        <w:rPr>
          <w:sz w:val="20"/>
        </w:rPr>
        <w:t xml:space="preserve"> Елена Александровна</w:t>
      </w:r>
      <w:r w:rsidRPr="00A75488">
        <w:rPr>
          <w:sz w:val="20"/>
        </w:rPr>
        <w:t>, тел.</w:t>
      </w:r>
      <w:r w:rsidR="004C1FF0">
        <w:rPr>
          <w:sz w:val="20"/>
        </w:rPr>
        <w:t>:</w:t>
      </w:r>
      <w:r w:rsidRPr="00A75488">
        <w:rPr>
          <w:sz w:val="20"/>
        </w:rPr>
        <w:t xml:space="preserve"> </w:t>
      </w:r>
      <w:r w:rsidR="006440F0">
        <w:rPr>
          <w:sz w:val="20"/>
        </w:rPr>
        <w:t>8</w:t>
      </w:r>
      <w:r w:rsidR="00FB76AF">
        <w:rPr>
          <w:sz w:val="20"/>
        </w:rPr>
        <w:t>(3522) </w:t>
      </w:r>
      <w:r w:rsidRPr="00A75488">
        <w:rPr>
          <w:sz w:val="20"/>
        </w:rPr>
        <w:t>232092</w:t>
      </w:r>
    </w:p>
    <w:p w:rsidR="00563B07" w:rsidRDefault="00563B07" w:rsidP="00E22A52">
      <w:pPr>
        <w:ind w:right="-98" w:firstLine="397"/>
        <w:jc w:val="center"/>
        <w:rPr>
          <w:sz w:val="20"/>
        </w:rPr>
      </w:pPr>
    </w:p>
    <w:p w:rsidR="004A083C" w:rsidRPr="004A083C" w:rsidRDefault="00A75488" w:rsidP="004A083C">
      <w:pPr>
        <w:jc w:val="both"/>
        <w:rPr>
          <w:sz w:val="20"/>
          <w:szCs w:val="20"/>
        </w:rPr>
      </w:pPr>
      <w:r w:rsidRPr="00997C49">
        <w:rPr>
          <w:sz w:val="20"/>
        </w:rPr>
        <w:t xml:space="preserve">Прием материалов с пометкой «Конференция» на адрес </w:t>
      </w:r>
      <w:proofErr w:type="spellStart"/>
      <w:r w:rsidRPr="00997C49">
        <w:rPr>
          <w:sz w:val="20"/>
        </w:rPr>
        <w:t>e-mail</w:t>
      </w:r>
      <w:proofErr w:type="spellEnd"/>
      <w:r w:rsidRPr="00997C49">
        <w:rPr>
          <w:sz w:val="20"/>
        </w:rPr>
        <w:t xml:space="preserve">: </w:t>
      </w:r>
      <w:hyperlink r:id="rId8" w:history="1">
        <w:r w:rsidR="002231B2" w:rsidRPr="00526B78">
          <w:rPr>
            <w:rStyle w:val="a4"/>
            <w:sz w:val="20"/>
          </w:rPr>
          <w:t>bgd@kgsu.ru</w:t>
        </w:r>
      </w:hyperlink>
      <w:r w:rsidR="006035C0">
        <w:t>.</w:t>
      </w:r>
      <w:r w:rsidRPr="00997C49">
        <w:rPr>
          <w:sz w:val="20"/>
        </w:rPr>
        <w:t xml:space="preserve"> </w:t>
      </w:r>
      <w:r w:rsidR="004A083C" w:rsidRPr="004A083C">
        <w:rPr>
          <w:sz w:val="20"/>
          <w:szCs w:val="20"/>
        </w:rPr>
        <w:t xml:space="preserve">Авторам, отправившим материалы по электронной почте и не получившим подтверждения их получения оргкомитетом, </w:t>
      </w:r>
      <w:r w:rsidR="004A083C" w:rsidRPr="004A083C">
        <w:rPr>
          <w:b/>
          <w:bCs/>
          <w:sz w:val="20"/>
          <w:szCs w:val="20"/>
        </w:rPr>
        <w:t>просьба продублировать заявку</w:t>
      </w:r>
      <w:r w:rsidR="004A083C" w:rsidRPr="004A083C">
        <w:rPr>
          <w:sz w:val="20"/>
          <w:szCs w:val="20"/>
        </w:rPr>
        <w:t>.</w:t>
      </w:r>
    </w:p>
    <w:p w:rsidR="00A75488" w:rsidRPr="002231B2" w:rsidRDefault="00A75488" w:rsidP="002231B2">
      <w:pPr>
        <w:pStyle w:val="Iauiue"/>
        <w:spacing w:line="220" w:lineRule="exact"/>
        <w:ind w:right="-25" w:firstLine="397"/>
        <w:jc w:val="both"/>
        <w:rPr>
          <w:sz w:val="20"/>
        </w:rPr>
      </w:pPr>
    </w:p>
    <w:p w:rsidR="00A75488" w:rsidRDefault="00A75488" w:rsidP="00835E59">
      <w:pPr>
        <w:pStyle w:val="Iauiue"/>
        <w:spacing w:line="220" w:lineRule="exact"/>
        <w:ind w:right="-25" w:firstLine="397"/>
        <w:jc w:val="both"/>
        <w:rPr>
          <w:sz w:val="20"/>
        </w:rPr>
      </w:pPr>
      <w:r w:rsidRPr="00997C49">
        <w:rPr>
          <w:sz w:val="20"/>
        </w:rPr>
        <w:t>Или по почте по</w:t>
      </w:r>
      <w:r w:rsidR="00D22E81">
        <w:rPr>
          <w:sz w:val="20"/>
        </w:rPr>
        <w:t xml:space="preserve"> адресу: 640669, г. Курган, ул. </w:t>
      </w:r>
      <w:r w:rsidRPr="00997C49">
        <w:rPr>
          <w:sz w:val="20"/>
        </w:rPr>
        <w:t xml:space="preserve">Гоголя, 25, кафедра </w:t>
      </w:r>
      <w:r w:rsidR="00D22E81">
        <w:rPr>
          <w:sz w:val="20"/>
        </w:rPr>
        <w:t>«Экология</w:t>
      </w:r>
      <w:r w:rsidRPr="00997C49">
        <w:rPr>
          <w:sz w:val="20"/>
        </w:rPr>
        <w:t xml:space="preserve"> и БЖД</w:t>
      </w:r>
      <w:r w:rsidR="00D22E81">
        <w:rPr>
          <w:sz w:val="20"/>
        </w:rPr>
        <w:t>»</w:t>
      </w:r>
      <w:r w:rsidRPr="00997C49">
        <w:rPr>
          <w:sz w:val="20"/>
        </w:rPr>
        <w:t xml:space="preserve"> с приложением материалов на электронном носителе.</w:t>
      </w:r>
    </w:p>
    <w:p w:rsidR="00A75488" w:rsidRPr="00997C49" w:rsidRDefault="00A75488" w:rsidP="00997C49">
      <w:pPr>
        <w:pStyle w:val="Iauiue"/>
        <w:spacing w:line="220" w:lineRule="exact"/>
        <w:ind w:right="-98" w:firstLine="397"/>
        <w:jc w:val="both"/>
        <w:rPr>
          <w:sz w:val="20"/>
        </w:rPr>
      </w:pPr>
      <w:r w:rsidRPr="00997C49">
        <w:rPr>
          <w:sz w:val="20"/>
        </w:rPr>
        <w:t>Присылаемые тексты должны быть тщательно отредактированы согласно требованиям.</w:t>
      </w:r>
    </w:p>
    <w:p w:rsidR="009957DC" w:rsidRPr="009957DC" w:rsidRDefault="009957DC" w:rsidP="009957DC">
      <w:pPr>
        <w:spacing w:line="276" w:lineRule="auto"/>
        <w:jc w:val="both"/>
        <w:rPr>
          <w:sz w:val="20"/>
          <w:szCs w:val="20"/>
        </w:rPr>
      </w:pPr>
      <w:r w:rsidRPr="009957DC">
        <w:rPr>
          <w:b/>
          <w:bCs/>
          <w:sz w:val="20"/>
          <w:szCs w:val="20"/>
        </w:rPr>
        <w:t>В соответствии с</w:t>
      </w:r>
      <w:r w:rsidR="00BB5052">
        <w:rPr>
          <w:b/>
          <w:bCs/>
          <w:sz w:val="20"/>
          <w:szCs w:val="20"/>
        </w:rPr>
        <w:t xml:space="preserve"> постановлением Правительства №</w:t>
      </w:r>
      <w:r w:rsidR="00BB5052">
        <w:rPr>
          <w:b/>
          <w:bCs/>
          <w:sz w:val="20"/>
          <w:szCs w:val="20"/>
          <w:lang w:val="en-US"/>
        </w:rPr>
        <w:t> </w:t>
      </w:r>
      <w:r w:rsidRPr="009957DC">
        <w:rPr>
          <w:b/>
          <w:bCs/>
          <w:sz w:val="20"/>
          <w:szCs w:val="20"/>
        </w:rPr>
        <w:t>227 от 20 апреля 2006 г. работы, опубликованные в материалах международных и общероссийских конференций, засчитываются ВАК РФ при защите диссертаций (п. 11 постановления).</w:t>
      </w:r>
    </w:p>
    <w:p w:rsidR="00A75488" w:rsidRDefault="00A75488" w:rsidP="00A75488">
      <w:pPr>
        <w:ind w:right="-98" w:firstLine="397"/>
        <w:jc w:val="both"/>
      </w:pPr>
    </w:p>
    <w:p w:rsidR="00A75488" w:rsidRPr="00A75488" w:rsidRDefault="00A75488" w:rsidP="00A75488">
      <w:pPr>
        <w:spacing w:line="220" w:lineRule="exact"/>
        <w:ind w:right="-98"/>
        <w:jc w:val="center"/>
        <w:rPr>
          <w:b/>
          <w:bCs/>
          <w:sz w:val="20"/>
        </w:rPr>
      </w:pPr>
      <w:r w:rsidRPr="00A75488">
        <w:rPr>
          <w:b/>
          <w:bCs/>
          <w:sz w:val="20"/>
        </w:rPr>
        <w:t xml:space="preserve">Контрольные сроки: </w:t>
      </w:r>
    </w:p>
    <w:p w:rsidR="00A75488" w:rsidRPr="00A75488" w:rsidRDefault="00A75488" w:rsidP="004C1FF0">
      <w:pPr>
        <w:pStyle w:val="xl22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0"/>
        </w:rPr>
      </w:pPr>
      <w:r w:rsidRPr="00A75488">
        <w:rPr>
          <w:rFonts w:ascii="Times New Roman" w:hAnsi="Times New Roman" w:cs="Times New Roman"/>
          <w:b w:val="0"/>
          <w:bCs w:val="0"/>
          <w:sz w:val="20"/>
        </w:rPr>
        <w:t>Прием заявок на участие и тезисов докладов</w:t>
      </w:r>
      <w:proofErr w:type="gramStart"/>
      <w:r w:rsidRPr="00A75488">
        <w:rPr>
          <w:rFonts w:ascii="Times New Roman" w:hAnsi="Times New Roman" w:cs="Times New Roman"/>
          <w:b w:val="0"/>
          <w:bCs w:val="0"/>
          <w:sz w:val="20"/>
        </w:rPr>
        <w:t>…………</w:t>
      </w:r>
      <w:r w:rsidR="004C1FF0">
        <w:rPr>
          <w:rFonts w:ascii="Times New Roman" w:hAnsi="Times New Roman" w:cs="Times New Roman"/>
          <w:b w:val="0"/>
          <w:bCs w:val="0"/>
          <w:sz w:val="20"/>
        </w:rPr>
        <w:t>…………………...</w:t>
      </w:r>
      <w:r w:rsidR="00835E59">
        <w:rPr>
          <w:rFonts w:ascii="Times New Roman" w:hAnsi="Times New Roman" w:cs="Times New Roman"/>
          <w:b w:val="0"/>
          <w:bCs w:val="0"/>
          <w:sz w:val="20"/>
        </w:rPr>
        <w:t>..</w:t>
      </w:r>
      <w:r w:rsidRPr="00A75488">
        <w:rPr>
          <w:rFonts w:ascii="Times New Roman" w:hAnsi="Times New Roman" w:cs="Times New Roman"/>
          <w:b w:val="0"/>
          <w:bCs w:val="0"/>
          <w:sz w:val="20"/>
        </w:rPr>
        <w:t>…</w:t>
      </w:r>
      <w:proofErr w:type="gramEnd"/>
      <w:r w:rsidRPr="00835E59">
        <w:rPr>
          <w:rFonts w:ascii="Times New Roman" w:hAnsi="Times New Roman" w:cs="Times New Roman"/>
          <w:bCs w:val="0"/>
          <w:i/>
          <w:sz w:val="20"/>
        </w:rPr>
        <w:t>до 1</w:t>
      </w:r>
      <w:r w:rsidR="00815FC9">
        <w:rPr>
          <w:rFonts w:ascii="Times New Roman" w:hAnsi="Times New Roman" w:cs="Times New Roman"/>
          <w:bCs w:val="0"/>
          <w:i/>
          <w:sz w:val="20"/>
        </w:rPr>
        <w:t>2</w:t>
      </w:r>
      <w:r w:rsidRPr="00835E59">
        <w:rPr>
          <w:rFonts w:ascii="Times New Roman" w:hAnsi="Times New Roman" w:cs="Times New Roman"/>
          <w:bCs w:val="0"/>
          <w:i/>
          <w:sz w:val="20"/>
        </w:rPr>
        <w:t xml:space="preserve"> </w:t>
      </w:r>
      <w:r w:rsidR="00815FC9">
        <w:rPr>
          <w:rFonts w:ascii="Times New Roman" w:hAnsi="Times New Roman" w:cs="Times New Roman"/>
          <w:bCs w:val="0"/>
          <w:i/>
          <w:sz w:val="20"/>
        </w:rPr>
        <w:t>сентября</w:t>
      </w:r>
    </w:p>
    <w:p w:rsidR="00A75488" w:rsidRPr="00A75488" w:rsidRDefault="00A75488" w:rsidP="004C1FF0">
      <w:pPr>
        <w:pStyle w:val="xl22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0"/>
        </w:rPr>
      </w:pPr>
      <w:r w:rsidRPr="00A75488">
        <w:rPr>
          <w:rFonts w:ascii="Times New Roman" w:hAnsi="Times New Roman" w:cs="Times New Roman"/>
          <w:b w:val="0"/>
          <w:bCs w:val="0"/>
          <w:sz w:val="20"/>
        </w:rPr>
        <w:t>Прием заявок на участие (без доклада и публикации)…</w:t>
      </w:r>
      <w:r w:rsidR="004C1FF0">
        <w:rPr>
          <w:rFonts w:ascii="Times New Roman" w:hAnsi="Times New Roman" w:cs="Times New Roman"/>
          <w:b w:val="0"/>
          <w:bCs w:val="0"/>
          <w:sz w:val="20"/>
        </w:rPr>
        <w:t>…………………………….</w:t>
      </w:r>
      <w:r w:rsidR="00835E59">
        <w:rPr>
          <w:rFonts w:ascii="Times New Roman" w:hAnsi="Times New Roman" w:cs="Times New Roman"/>
          <w:b w:val="0"/>
          <w:bCs w:val="0"/>
          <w:sz w:val="20"/>
        </w:rPr>
        <w:t>..</w:t>
      </w:r>
      <w:r w:rsidRPr="00835E59">
        <w:rPr>
          <w:rFonts w:ascii="Times New Roman" w:hAnsi="Times New Roman" w:cs="Times New Roman"/>
          <w:bCs w:val="0"/>
          <w:i/>
          <w:sz w:val="20"/>
        </w:rPr>
        <w:t>до 1</w:t>
      </w:r>
      <w:r w:rsidR="00815FC9">
        <w:rPr>
          <w:rFonts w:ascii="Times New Roman" w:hAnsi="Times New Roman" w:cs="Times New Roman"/>
          <w:bCs w:val="0"/>
          <w:i/>
          <w:sz w:val="20"/>
        </w:rPr>
        <w:t>5</w:t>
      </w:r>
      <w:r w:rsidRPr="00835E59">
        <w:rPr>
          <w:rFonts w:ascii="Times New Roman" w:hAnsi="Times New Roman" w:cs="Times New Roman"/>
          <w:bCs w:val="0"/>
          <w:i/>
          <w:sz w:val="20"/>
        </w:rPr>
        <w:t xml:space="preserve"> октября</w:t>
      </w:r>
    </w:p>
    <w:p w:rsidR="00A75488" w:rsidRPr="00A75488" w:rsidRDefault="00A75488" w:rsidP="004C1FF0">
      <w:pPr>
        <w:pStyle w:val="xl22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0"/>
        </w:rPr>
      </w:pPr>
      <w:r w:rsidRPr="00A75488">
        <w:rPr>
          <w:rFonts w:ascii="Times New Roman" w:hAnsi="Times New Roman" w:cs="Times New Roman"/>
          <w:b w:val="0"/>
          <w:bCs w:val="0"/>
          <w:sz w:val="20"/>
        </w:rPr>
        <w:t>Рассылка оргкомитетом программы и приглашений</w:t>
      </w:r>
      <w:proofErr w:type="gramStart"/>
      <w:r w:rsidRPr="00A75488">
        <w:rPr>
          <w:rFonts w:ascii="Times New Roman" w:hAnsi="Times New Roman" w:cs="Times New Roman"/>
          <w:b w:val="0"/>
          <w:bCs w:val="0"/>
          <w:sz w:val="20"/>
        </w:rPr>
        <w:t>……</w:t>
      </w:r>
      <w:r w:rsidR="004C1FF0">
        <w:rPr>
          <w:rFonts w:ascii="Times New Roman" w:hAnsi="Times New Roman" w:cs="Times New Roman"/>
          <w:b w:val="0"/>
          <w:bCs w:val="0"/>
          <w:sz w:val="20"/>
        </w:rPr>
        <w:t>……………………..</w:t>
      </w:r>
      <w:r w:rsidRPr="00A75488">
        <w:rPr>
          <w:rFonts w:ascii="Times New Roman" w:hAnsi="Times New Roman" w:cs="Times New Roman"/>
          <w:b w:val="0"/>
          <w:bCs w:val="0"/>
          <w:sz w:val="20"/>
        </w:rPr>
        <w:t>…...</w:t>
      </w:r>
      <w:proofErr w:type="gramEnd"/>
      <w:r w:rsidRPr="00835E59">
        <w:rPr>
          <w:rFonts w:ascii="Times New Roman" w:hAnsi="Times New Roman" w:cs="Times New Roman"/>
          <w:bCs w:val="0"/>
          <w:i/>
          <w:sz w:val="20"/>
        </w:rPr>
        <w:t xml:space="preserve">до </w:t>
      </w:r>
      <w:r w:rsidR="00815FC9">
        <w:rPr>
          <w:rFonts w:ascii="Times New Roman" w:hAnsi="Times New Roman" w:cs="Times New Roman"/>
          <w:bCs w:val="0"/>
          <w:i/>
          <w:sz w:val="20"/>
        </w:rPr>
        <w:t>20</w:t>
      </w:r>
      <w:r w:rsidRPr="00835E59">
        <w:rPr>
          <w:rFonts w:ascii="Times New Roman" w:hAnsi="Times New Roman" w:cs="Times New Roman"/>
          <w:bCs w:val="0"/>
          <w:i/>
          <w:sz w:val="20"/>
        </w:rPr>
        <w:t xml:space="preserve"> октября</w:t>
      </w:r>
    </w:p>
    <w:p w:rsidR="00A75488" w:rsidRDefault="00A75488" w:rsidP="00E22A52">
      <w:pPr>
        <w:ind w:right="-98" w:firstLine="397"/>
        <w:jc w:val="center"/>
        <w:rPr>
          <w:sz w:val="20"/>
        </w:rPr>
      </w:pPr>
    </w:p>
    <w:p w:rsidR="00471C63" w:rsidRPr="002231B2" w:rsidRDefault="00471C63" w:rsidP="00453B0B">
      <w:pPr>
        <w:pStyle w:val="Iauiue"/>
        <w:spacing w:line="220" w:lineRule="exact"/>
        <w:ind w:right="-25" w:firstLine="397"/>
        <w:jc w:val="both"/>
        <w:rPr>
          <w:sz w:val="20"/>
        </w:rPr>
      </w:pPr>
      <w:r>
        <w:rPr>
          <w:sz w:val="20"/>
        </w:rPr>
        <w:t>Информационн</w:t>
      </w:r>
      <w:r w:rsidR="00F25751">
        <w:rPr>
          <w:sz w:val="20"/>
        </w:rPr>
        <w:t>ые письма</w:t>
      </w:r>
      <w:r>
        <w:rPr>
          <w:sz w:val="20"/>
        </w:rPr>
        <w:t xml:space="preserve"> будут размещены на сайтах: </w:t>
      </w:r>
      <w:hyperlink r:id="rId9" w:history="1">
        <w:r w:rsidR="002231B2" w:rsidRPr="00526B78">
          <w:rPr>
            <w:rStyle w:val="a4"/>
            <w:sz w:val="20"/>
            <w:lang w:val="en-US"/>
          </w:rPr>
          <w:t>www</w:t>
        </w:r>
        <w:r w:rsidR="002231B2" w:rsidRPr="00526B78">
          <w:rPr>
            <w:rStyle w:val="a4"/>
            <w:sz w:val="20"/>
          </w:rPr>
          <w:t>.kgsu.ru</w:t>
        </w:r>
      </w:hyperlink>
      <w:r w:rsidR="002231B2" w:rsidRPr="002231B2">
        <w:rPr>
          <w:sz w:val="20"/>
        </w:rPr>
        <w:t xml:space="preserve"> </w:t>
      </w:r>
      <w:r>
        <w:rPr>
          <w:sz w:val="20"/>
        </w:rPr>
        <w:t>и</w:t>
      </w:r>
      <w:r w:rsidR="002231B2" w:rsidRPr="002231B2">
        <w:rPr>
          <w:sz w:val="20"/>
        </w:rPr>
        <w:t xml:space="preserve"> </w:t>
      </w:r>
      <w:hyperlink r:id="rId10" w:history="1">
        <w:r w:rsidR="002231B2" w:rsidRPr="00526B78">
          <w:rPr>
            <w:rStyle w:val="a4"/>
            <w:sz w:val="20"/>
            <w:lang w:val="en-US"/>
          </w:rPr>
          <w:t>www</w:t>
        </w:r>
        <w:r w:rsidR="002231B2" w:rsidRPr="00526B78">
          <w:rPr>
            <w:rStyle w:val="a4"/>
            <w:sz w:val="20"/>
          </w:rPr>
          <w:t>.bgd.kgsu.ru</w:t>
        </w:r>
      </w:hyperlink>
      <w:r w:rsidR="002231B2">
        <w:rPr>
          <w:sz w:val="20"/>
        </w:rPr>
        <w:t>.</w:t>
      </w:r>
      <w:r w:rsidR="002231B2" w:rsidRPr="002231B2">
        <w:rPr>
          <w:sz w:val="20"/>
        </w:rPr>
        <w:t xml:space="preserve"> </w:t>
      </w:r>
    </w:p>
    <w:p w:rsidR="002231B2" w:rsidRDefault="002231B2" w:rsidP="00E22A52">
      <w:pPr>
        <w:ind w:right="-98" w:firstLine="397"/>
        <w:jc w:val="center"/>
        <w:rPr>
          <w:sz w:val="20"/>
        </w:rPr>
      </w:pPr>
    </w:p>
    <w:p w:rsidR="00380380" w:rsidRDefault="00665686">
      <w:pPr>
        <w:ind w:right="-98" w:firstLine="397"/>
        <w:jc w:val="both"/>
        <w:rPr>
          <w:b/>
          <w:bCs/>
          <w:sz w:val="20"/>
        </w:rPr>
      </w:pPr>
      <w:r w:rsidRPr="00B66F44">
        <w:rPr>
          <w:b/>
          <w:bCs/>
          <w:sz w:val="20"/>
        </w:rPr>
        <w:br w:type="column"/>
      </w:r>
      <w:r>
        <w:rPr>
          <w:b/>
          <w:bCs/>
          <w:sz w:val="20"/>
        </w:rPr>
        <w:lastRenderedPageBreak/>
        <w:t>Требования к оформлению научных статей:</w:t>
      </w:r>
    </w:p>
    <w:p w:rsidR="00054F47" w:rsidRPr="00054F47" w:rsidRDefault="00054F47" w:rsidP="0086177E">
      <w:pPr>
        <w:pStyle w:val="a6"/>
        <w:numPr>
          <w:ilvl w:val="0"/>
          <w:numId w:val="1"/>
        </w:numPr>
        <w:ind w:left="284" w:right="115" w:hanging="284"/>
      </w:pPr>
      <w:r w:rsidRPr="00054F47">
        <w:t xml:space="preserve">Редактор: </w:t>
      </w:r>
      <w:proofErr w:type="spellStart"/>
      <w:r w:rsidRPr="00054F47">
        <w:t>Microsoft</w:t>
      </w:r>
      <w:proofErr w:type="spellEnd"/>
      <w:r w:rsidRPr="00054F47">
        <w:t xml:space="preserve"> </w:t>
      </w:r>
      <w:proofErr w:type="spellStart"/>
      <w:r w:rsidRPr="00054F47">
        <w:t>Word</w:t>
      </w:r>
      <w:proofErr w:type="spellEnd"/>
      <w:r w:rsidRPr="00054F47">
        <w:t xml:space="preserve"> </w:t>
      </w:r>
    </w:p>
    <w:p w:rsidR="00054F47" w:rsidRDefault="00054F47" w:rsidP="0086177E">
      <w:pPr>
        <w:pStyle w:val="a6"/>
        <w:numPr>
          <w:ilvl w:val="0"/>
          <w:numId w:val="1"/>
        </w:numPr>
        <w:ind w:left="284" w:right="115" w:hanging="284"/>
      </w:pPr>
      <w:r>
        <w:t>Абзацный отступ – первая строка 1,25 см. Размер бумаги А</w:t>
      </w:r>
      <w:proofErr w:type="gramStart"/>
      <w:r>
        <w:t>4</w:t>
      </w:r>
      <w:proofErr w:type="gramEnd"/>
      <w:r>
        <w:t xml:space="preserve">, </w:t>
      </w:r>
      <w:r w:rsidR="00D22E81">
        <w:t xml:space="preserve">ориентация – </w:t>
      </w:r>
      <w:r>
        <w:t>книжная.</w:t>
      </w:r>
    </w:p>
    <w:p w:rsidR="00054F47" w:rsidRDefault="00054F47" w:rsidP="0086177E">
      <w:pPr>
        <w:pStyle w:val="a6"/>
        <w:numPr>
          <w:ilvl w:val="0"/>
          <w:numId w:val="1"/>
        </w:numPr>
        <w:ind w:left="284" w:right="115" w:hanging="284"/>
      </w:pPr>
      <w:r w:rsidRPr="00054F47">
        <w:t>Интервал: перед – 0, после – 0, межстрочный – одинарный</w:t>
      </w:r>
      <w:r>
        <w:t>.</w:t>
      </w:r>
    </w:p>
    <w:p w:rsidR="00054F47" w:rsidRDefault="00054F47" w:rsidP="0086177E">
      <w:pPr>
        <w:pStyle w:val="a6"/>
        <w:numPr>
          <w:ilvl w:val="0"/>
          <w:numId w:val="1"/>
        </w:numPr>
        <w:ind w:left="284" w:right="115" w:hanging="284"/>
      </w:pPr>
      <w:r>
        <w:t xml:space="preserve">Поля: </w:t>
      </w:r>
      <w:proofErr w:type="gramStart"/>
      <w:r>
        <w:t>Верхнее – 2см, нижнее – 2 см, левое – 2 см, правое – 2 см.</w:t>
      </w:r>
      <w:proofErr w:type="gramEnd"/>
    </w:p>
    <w:p w:rsidR="00054F47" w:rsidRPr="00701B7E" w:rsidRDefault="00054F47" w:rsidP="0086177E">
      <w:pPr>
        <w:pStyle w:val="a6"/>
        <w:numPr>
          <w:ilvl w:val="0"/>
          <w:numId w:val="1"/>
        </w:numPr>
        <w:ind w:left="284" w:right="115" w:hanging="284"/>
      </w:pPr>
      <w:r w:rsidRPr="00296FA9">
        <w:t xml:space="preserve">Первая строка: </w:t>
      </w:r>
      <w:r w:rsidRPr="00701B7E">
        <w:t xml:space="preserve">по центру </w:t>
      </w:r>
      <w:r w:rsidRPr="00E93337">
        <w:rPr>
          <w:b/>
        </w:rPr>
        <w:t>Полное название статьи</w:t>
      </w:r>
      <w:r w:rsidRPr="00701B7E">
        <w:t xml:space="preserve">. </w:t>
      </w:r>
      <w:r w:rsidRPr="00054F47">
        <w:t>Шрифт</w:t>
      </w:r>
      <w:r w:rsidRPr="00997C49">
        <w:rPr>
          <w:lang w:val="en-US"/>
        </w:rPr>
        <w:t xml:space="preserve"> – Times New Roman, </w:t>
      </w:r>
      <w:r w:rsidRPr="00701B7E">
        <w:t>кегель</w:t>
      </w:r>
      <w:r w:rsidRPr="00997C49">
        <w:rPr>
          <w:lang w:val="en-US"/>
        </w:rPr>
        <w:t xml:space="preserve"> 14, </w:t>
      </w:r>
      <w:r w:rsidRPr="00054F47">
        <w:t>полужирный</w:t>
      </w:r>
      <w:r w:rsidRPr="00997C49">
        <w:rPr>
          <w:lang w:val="en-US"/>
        </w:rPr>
        <w:t xml:space="preserve">. </w:t>
      </w:r>
      <w:r w:rsidRPr="00054F47">
        <w:t>Ниже ч</w:t>
      </w:r>
      <w:r w:rsidRPr="00701B7E">
        <w:t xml:space="preserve">ерез интервал </w:t>
      </w:r>
      <w:r w:rsidRPr="00054F47">
        <w:t xml:space="preserve">по центру строчными буквами курсивом </w:t>
      </w:r>
      <w:r>
        <w:t>у</w:t>
      </w:r>
      <w:r w:rsidRPr="00701B7E">
        <w:t xml:space="preserve">казываются </w:t>
      </w:r>
      <w:r w:rsidRPr="00054F47">
        <w:t>фамилия и инициалы автор</w:t>
      </w:r>
      <w:proofErr w:type="gramStart"/>
      <w:r w:rsidRPr="00054F47">
        <w:t>а(</w:t>
      </w:r>
      <w:proofErr w:type="spellStart"/>
      <w:proofErr w:type="gramEnd"/>
      <w:r w:rsidRPr="00054F47">
        <w:t>ов</w:t>
      </w:r>
      <w:proofErr w:type="spellEnd"/>
      <w:r w:rsidRPr="00054F47">
        <w:t>)</w:t>
      </w:r>
      <w:r w:rsidR="008D289F">
        <w:t>, ученая степень, ученое звание, должность</w:t>
      </w:r>
      <w:r w:rsidRPr="00054F47">
        <w:t xml:space="preserve">. </w:t>
      </w:r>
      <w:r w:rsidRPr="00701B7E">
        <w:t xml:space="preserve">Далее на следующей строке курсивом – наименование организации (полностью, без аббревиатур), город. </w:t>
      </w:r>
    </w:p>
    <w:p w:rsidR="00054F47" w:rsidRDefault="00054F47" w:rsidP="0086177E">
      <w:pPr>
        <w:pStyle w:val="a6"/>
        <w:numPr>
          <w:ilvl w:val="0"/>
          <w:numId w:val="1"/>
        </w:numPr>
        <w:ind w:left="284" w:right="115" w:hanging="284"/>
      </w:pPr>
      <w:r w:rsidRPr="00701B7E">
        <w:t>Строкой ниже, через интервал</w:t>
      </w:r>
      <w:r w:rsidRPr="00D21AF9">
        <w:t xml:space="preserve"> </w:t>
      </w:r>
      <w:r>
        <w:t>– те</w:t>
      </w:r>
      <w:proofErr w:type="gramStart"/>
      <w:r>
        <w:t>кст ст</w:t>
      </w:r>
      <w:proofErr w:type="gramEnd"/>
      <w:r>
        <w:t>атьи, выравнивание по ширине.</w:t>
      </w:r>
      <w:r w:rsidRPr="00CF0286">
        <w:t xml:space="preserve"> </w:t>
      </w:r>
      <w:r w:rsidRPr="00D21AF9">
        <w:t>Шрифт</w:t>
      </w:r>
      <w:r w:rsidRPr="00296FA9">
        <w:t xml:space="preserve"> </w:t>
      </w:r>
      <w:r w:rsidRPr="00054F47">
        <w:t>Times</w:t>
      </w:r>
      <w:r w:rsidRPr="00296FA9">
        <w:t xml:space="preserve"> </w:t>
      </w:r>
      <w:r w:rsidRPr="00054F47">
        <w:t>New</w:t>
      </w:r>
      <w:r w:rsidRPr="00296FA9">
        <w:t xml:space="preserve"> </w:t>
      </w:r>
      <w:r w:rsidRPr="00054F47">
        <w:t>Roman</w:t>
      </w:r>
      <w:r>
        <w:t xml:space="preserve">, </w:t>
      </w:r>
      <w:r w:rsidRPr="00D21AF9">
        <w:t>кегль</w:t>
      </w:r>
      <w:r w:rsidRPr="00296FA9">
        <w:t xml:space="preserve"> 14 </w:t>
      </w:r>
      <w:r w:rsidRPr="00D21AF9">
        <w:t>пт</w:t>
      </w:r>
      <w:r>
        <w:t>.</w:t>
      </w:r>
      <w:r w:rsidRPr="00CF0286">
        <w:t xml:space="preserve"> </w:t>
      </w:r>
      <w:r w:rsidRPr="00D21AF9">
        <w:t>Начертание</w:t>
      </w:r>
      <w:r w:rsidR="00F25751">
        <w:t xml:space="preserve"> –</w:t>
      </w:r>
      <w:r w:rsidRPr="00296FA9">
        <w:t xml:space="preserve"> </w:t>
      </w:r>
      <w:r w:rsidRPr="00D21AF9">
        <w:t>обычный</w:t>
      </w:r>
      <w:r w:rsidR="00E93337">
        <w:t>.</w:t>
      </w:r>
    </w:p>
    <w:p w:rsidR="00054F47" w:rsidRPr="00687184" w:rsidRDefault="00054F47" w:rsidP="0086177E">
      <w:pPr>
        <w:pStyle w:val="a6"/>
        <w:numPr>
          <w:ilvl w:val="0"/>
          <w:numId w:val="1"/>
        </w:numPr>
        <w:ind w:left="284" w:right="115" w:hanging="284"/>
      </w:pPr>
      <w:r w:rsidRPr="00687184">
        <w:t>В тексте допускаются рисунки, таблицы. Рисунки следует выполнять в формате *.</w:t>
      </w:r>
      <w:proofErr w:type="spellStart"/>
      <w:r w:rsidRPr="00687184">
        <w:t>jpg</w:t>
      </w:r>
      <w:proofErr w:type="spellEnd"/>
      <w:r w:rsidRPr="00687184">
        <w:t xml:space="preserve"> или *.</w:t>
      </w:r>
      <w:proofErr w:type="spellStart"/>
      <w:r w:rsidRPr="00687184">
        <w:t>bmp</w:t>
      </w:r>
      <w:proofErr w:type="spellEnd"/>
      <w:r w:rsidRPr="00687184">
        <w:t>.</w:t>
      </w:r>
      <w:r>
        <w:t xml:space="preserve"> </w:t>
      </w:r>
    </w:p>
    <w:p w:rsidR="00054F47" w:rsidRDefault="00054F47" w:rsidP="0086177E">
      <w:pPr>
        <w:pStyle w:val="a6"/>
        <w:numPr>
          <w:ilvl w:val="0"/>
          <w:numId w:val="1"/>
        </w:numPr>
        <w:ind w:left="284" w:right="115" w:hanging="284"/>
      </w:pPr>
      <w:r w:rsidRPr="00054F47">
        <w:t>Список литературы – по усмотрению автор</w:t>
      </w:r>
      <w:proofErr w:type="gramStart"/>
      <w:r w:rsidRPr="00054F47">
        <w:t>а(</w:t>
      </w:r>
      <w:proofErr w:type="spellStart"/>
      <w:proofErr w:type="gramEnd"/>
      <w:r w:rsidRPr="00054F47">
        <w:t>ов</w:t>
      </w:r>
      <w:proofErr w:type="spellEnd"/>
      <w:r w:rsidRPr="00054F47">
        <w:t>), ссылки в квадратных скобках.</w:t>
      </w:r>
    </w:p>
    <w:p w:rsidR="0086177E" w:rsidRDefault="00275075" w:rsidP="0086177E">
      <w:pPr>
        <w:pStyle w:val="a6"/>
        <w:ind w:left="0" w:right="115" w:firstLine="0"/>
      </w:pPr>
      <w:r w:rsidRPr="00275075">
        <w:rPr>
          <w:szCs w:val="20"/>
        </w:rPr>
        <w:pict>
          <v:shape id="_x0000_s1027" type="#_x0000_t202" style="position:absolute;left:0;text-align:left;margin-left:561.6pt;margin-top:11.55pt;width:231.65pt;height:170.8pt;z-index:251656704;mso-position-horizontal-relative:margin;mso-width-relative:margin;mso-height-relative:margin">
            <v:textbox>
              <w:txbxContent>
                <w:p w:rsidR="00701B7E" w:rsidRPr="0080669C" w:rsidRDefault="00701B7E" w:rsidP="00701B7E">
                  <w:pPr>
                    <w:ind w:right="-98" w:firstLine="397"/>
                    <w:jc w:val="center"/>
                    <w:rPr>
                      <w:b/>
                      <w:bCs/>
                      <w:sz w:val="20"/>
                    </w:rPr>
                  </w:pPr>
                  <w:r w:rsidRPr="0080669C">
                    <w:rPr>
                      <w:b/>
                      <w:bCs/>
                      <w:sz w:val="20"/>
                    </w:rPr>
                    <w:t>Название статьи</w:t>
                  </w:r>
                </w:p>
                <w:p w:rsidR="00701B7E" w:rsidRDefault="00701B7E" w:rsidP="00701B7E">
                  <w:pPr>
                    <w:ind w:right="-98" w:firstLine="397"/>
                    <w:jc w:val="center"/>
                    <w:rPr>
                      <w:bCs/>
                      <w:i/>
                      <w:sz w:val="20"/>
                    </w:rPr>
                  </w:pPr>
                </w:p>
                <w:p w:rsidR="004658F5" w:rsidRDefault="00E22A52" w:rsidP="00701B7E">
                  <w:pPr>
                    <w:ind w:right="-98" w:firstLine="397"/>
                    <w:jc w:val="center"/>
                    <w:rPr>
                      <w:bCs/>
                      <w:i/>
                      <w:sz w:val="20"/>
                    </w:rPr>
                  </w:pPr>
                  <w:r w:rsidRPr="0080669C">
                    <w:rPr>
                      <w:bCs/>
                      <w:i/>
                      <w:sz w:val="20"/>
                    </w:rPr>
                    <w:t>Иванов</w:t>
                  </w:r>
                  <w:r w:rsidR="004658F5" w:rsidRPr="004658F5">
                    <w:rPr>
                      <w:bCs/>
                      <w:i/>
                      <w:sz w:val="20"/>
                    </w:rPr>
                    <w:t xml:space="preserve"> </w:t>
                  </w:r>
                  <w:r w:rsidR="004658F5" w:rsidRPr="0080669C">
                    <w:rPr>
                      <w:bCs/>
                      <w:i/>
                      <w:sz w:val="20"/>
                    </w:rPr>
                    <w:t>И.И</w:t>
                  </w:r>
                  <w:r w:rsidR="008D289F">
                    <w:rPr>
                      <w:bCs/>
                      <w:i/>
                      <w:sz w:val="20"/>
                    </w:rPr>
                    <w:t xml:space="preserve">., канд. </w:t>
                  </w:r>
                  <w:proofErr w:type="spellStart"/>
                  <w:r w:rsidR="008D289F">
                    <w:rPr>
                      <w:bCs/>
                      <w:i/>
                      <w:sz w:val="20"/>
                    </w:rPr>
                    <w:t>техн</w:t>
                  </w:r>
                  <w:proofErr w:type="spellEnd"/>
                  <w:r w:rsidR="008D289F">
                    <w:rPr>
                      <w:bCs/>
                      <w:i/>
                      <w:sz w:val="20"/>
                    </w:rPr>
                    <w:t>. наук, доцент;</w:t>
                  </w:r>
                  <w:r w:rsidR="001B4F83">
                    <w:rPr>
                      <w:bCs/>
                      <w:i/>
                      <w:sz w:val="20"/>
                    </w:rPr>
                    <w:t xml:space="preserve"> Петров</w:t>
                  </w:r>
                  <w:r w:rsidR="004658F5" w:rsidRPr="004658F5">
                    <w:rPr>
                      <w:bCs/>
                      <w:i/>
                      <w:sz w:val="20"/>
                    </w:rPr>
                    <w:t xml:space="preserve"> </w:t>
                  </w:r>
                  <w:r w:rsidR="004658F5">
                    <w:rPr>
                      <w:bCs/>
                      <w:i/>
                      <w:sz w:val="20"/>
                    </w:rPr>
                    <w:t>Б.С.</w:t>
                  </w:r>
                  <w:r w:rsidR="008D289F">
                    <w:rPr>
                      <w:bCs/>
                      <w:i/>
                      <w:sz w:val="20"/>
                    </w:rPr>
                    <w:t>, аспирант</w:t>
                  </w:r>
                </w:p>
                <w:p w:rsidR="00E22A52" w:rsidRPr="00701B7E" w:rsidRDefault="00701B7E" w:rsidP="00701B7E">
                  <w:pPr>
                    <w:ind w:right="-98" w:firstLine="397"/>
                    <w:jc w:val="center"/>
                    <w:rPr>
                      <w:bCs/>
                      <w:i/>
                      <w:sz w:val="20"/>
                    </w:rPr>
                  </w:pPr>
                  <w:r>
                    <w:rPr>
                      <w:bCs/>
                      <w:i/>
                      <w:sz w:val="20"/>
                    </w:rPr>
                    <w:t>ГОУ ВПО «</w:t>
                  </w:r>
                  <w:r w:rsidR="00E22A52" w:rsidRPr="00701B7E">
                    <w:rPr>
                      <w:bCs/>
                      <w:i/>
                      <w:sz w:val="20"/>
                    </w:rPr>
                    <w:t>Курганский государственный университет</w:t>
                  </w:r>
                  <w:r>
                    <w:rPr>
                      <w:bCs/>
                      <w:i/>
                      <w:sz w:val="20"/>
                    </w:rPr>
                    <w:t>»</w:t>
                  </w:r>
                  <w:r w:rsidR="004658F5">
                    <w:rPr>
                      <w:bCs/>
                      <w:i/>
                      <w:sz w:val="20"/>
                    </w:rPr>
                    <w:t>,</w:t>
                  </w:r>
                  <w:r w:rsidR="004658F5" w:rsidRPr="004658F5">
                    <w:rPr>
                      <w:bCs/>
                      <w:i/>
                      <w:sz w:val="20"/>
                    </w:rPr>
                    <w:t xml:space="preserve"> </w:t>
                  </w:r>
                  <w:proofErr w:type="gramStart"/>
                  <w:r w:rsidR="004658F5">
                    <w:rPr>
                      <w:bCs/>
                      <w:i/>
                      <w:sz w:val="20"/>
                    </w:rPr>
                    <w:t>г</w:t>
                  </w:r>
                  <w:proofErr w:type="gramEnd"/>
                  <w:r w:rsidR="004658F5">
                    <w:rPr>
                      <w:bCs/>
                      <w:i/>
                      <w:sz w:val="20"/>
                    </w:rPr>
                    <w:t>. Курган</w:t>
                  </w:r>
                </w:p>
                <w:p w:rsidR="00E22A52" w:rsidRPr="0080669C" w:rsidRDefault="00E22A52" w:rsidP="00E22A52">
                  <w:pPr>
                    <w:ind w:right="-98" w:firstLine="397"/>
                    <w:jc w:val="both"/>
                    <w:rPr>
                      <w:bCs/>
                      <w:sz w:val="20"/>
                    </w:rPr>
                  </w:pPr>
                </w:p>
                <w:p w:rsidR="00E22A52" w:rsidRPr="0080669C" w:rsidRDefault="00E22A52" w:rsidP="00E22A52">
                  <w:pPr>
                    <w:ind w:right="-98" w:firstLine="397"/>
                    <w:jc w:val="both"/>
                    <w:rPr>
                      <w:bCs/>
                      <w:sz w:val="20"/>
                    </w:rPr>
                  </w:pPr>
                  <w:r w:rsidRPr="0080669C">
                    <w:rPr>
                      <w:bCs/>
                      <w:sz w:val="20"/>
                    </w:rPr>
                    <w:t>Те</w:t>
                  </w:r>
                  <w:proofErr w:type="gramStart"/>
                  <w:r w:rsidRPr="0080669C">
                    <w:rPr>
                      <w:bCs/>
                      <w:sz w:val="20"/>
                    </w:rPr>
                    <w:t>кст ст</w:t>
                  </w:r>
                  <w:proofErr w:type="gramEnd"/>
                  <w:r w:rsidRPr="0080669C">
                    <w:rPr>
                      <w:bCs/>
                      <w:sz w:val="20"/>
                    </w:rPr>
                    <w:t xml:space="preserve">атьи. </w:t>
                  </w:r>
                </w:p>
                <w:p w:rsidR="00E22A52" w:rsidRPr="0080669C" w:rsidRDefault="00A83BF0" w:rsidP="0080669C">
                  <w:pPr>
                    <w:ind w:right="-98" w:firstLine="397"/>
                    <w:jc w:val="center"/>
                    <w:rPr>
                      <w:bCs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704850" cy="704850"/>
                        <wp:effectExtent l="19050" t="0" r="0" b="0"/>
                        <wp:docPr id="1" name="Рисунок 2" descr="Earth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Earth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4F83" w:rsidRPr="0080669C" w:rsidRDefault="001B4F83" w:rsidP="00E22A52">
                  <w:pPr>
                    <w:ind w:right="-98" w:firstLine="397"/>
                    <w:jc w:val="both"/>
                    <w:rPr>
                      <w:bCs/>
                      <w:sz w:val="20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054F47" w:rsidRPr="0086177E" w:rsidRDefault="00054F47" w:rsidP="0086177E">
      <w:pPr>
        <w:pStyle w:val="Iauiue"/>
        <w:spacing w:line="220" w:lineRule="exact"/>
        <w:ind w:right="115" w:firstLine="397"/>
        <w:jc w:val="both"/>
        <w:rPr>
          <w:sz w:val="20"/>
        </w:rPr>
      </w:pPr>
      <w:r w:rsidRPr="0086177E">
        <w:rPr>
          <w:sz w:val="20"/>
        </w:rPr>
        <w:t>Заявка на участие должна находиться в отдельном файле.</w:t>
      </w:r>
      <w:r w:rsidR="007B3033">
        <w:rPr>
          <w:sz w:val="20"/>
        </w:rPr>
        <w:t xml:space="preserve"> </w:t>
      </w:r>
    </w:p>
    <w:p w:rsidR="00054F47" w:rsidRPr="00EA3AC3" w:rsidRDefault="00054F47" w:rsidP="00054F47">
      <w:pPr>
        <w:ind w:right="262" w:firstLine="397"/>
        <w:jc w:val="center"/>
      </w:pPr>
    </w:p>
    <w:sectPr w:rsidR="00054F47" w:rsidRPr="00EA3AC3" w:rsidSect="00A75488">
      <w:pgSz w:w="16838" w:h="11906" w:orient="landscape" w:code="9"/>
      <w:pgMar w:top="454" w:right="395" w:bottom="340" w:left="567" w:header="709" w:footer="709" w:gutter="0"/>
      <w:cols w:num="3" w:space="708" w:equalWidth="0">
        <w:col w:w="4762" w:space="708"/>
        <w:col w:w="4943" w:space="527"/>
        <w:col w:w="493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  <w:b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3">
    <w:nsid w:val="16811366"/>
    <w:multiLevelType w:val="hybridMultilevel"/>
    <w:tmpl w:val="D7C4359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17CA5C3E"/>
    <w:multiLevelType w:val="hybridMultilevel"/>
    <w:tmpl w:val="EFD6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445A0"/>
    <w:multiLevelType w:val="hybridMultilevel"/>
    <w:tmpl w:val="A43654E6"/>
    <w:lvl w:ilvl="0" w:tplc="AD88E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27D71"/>
    <w:multiLevelType w:val="hybridMultilevel"/>
    <w:tmpl w:val="688AF2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8CA7FB6"/>
    <w:multiLevelType w:val="hybridMultilevel"/>
    <w:tmpl w:val="6BF8A8C2"/>
    <w:lvl w:ilvl="0" w:tplc="83CC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933DB0"/>
    <w:multiLevelType w:val="hybridMultilevel"/>
    <w:tmpl w:val="B2B0A7C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6B18419E"/>
    <w:multiLevelType w:val="hybridMultilevel"/>
    <w:tmpl w:val="3DBCA1E6"/>
    <w:lvl w:ilvl="0" w:tplc="8BB4DD5E">
      <w:start w:val="1"/>
      <w:numFmt w:val="decimal"/>
      <w:lvlText w:val="%1."/>
      <w:lvlJc w:val="left"/>
      <w:pPr>
        <w:ind w:left="1739" w:hanging="945"/>
      </w:pPr>
      <w:rPr>
        <w:rFonts w:hint="default"/>
        <w:b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76526C44"/>
    <w:multiLevelType w:val="hybridMultilevel"/>
    <w:tmpl w:val="DB2E3544"/>
    <w:lvl w:ilvl="0" w:tplc="8BB4DD5E">
      <w:start w:val="1"/>
      <w:numFmt w:val="decimal"/>
      <w:lvlText w:val="%1."/>
      <w:lvlJc w:val="left"/>
      <w:pPr>
        <w:ind w:left="1342" w:hanging="945"/>
      </w:pPr>
      <w:rPr>
        <w:rFonts w:hint="default"/>
        <w:b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noPunctuationKerning/>
  <w:characterSpacingControl w:val="doNotCompress"/>
  <w:compat/>
  <w:rsids>
    <w:rsidRoot w:val="008254C0"/>
    <w:rsid w:val="00001B4F"/>
    <w:rsid w:val="0000557C"/>
    <w:rsid w:val="00035810"/>
    <w:rsid w:val="00051EE7"/>
    <w:rsid w:val="00054F47"/>
    <w:rsid w:val="00062F27"/>
    <w:rsid w:val="000B3707"/>
    <w:rsid w:val="000C4811"/>
    <w:rsid w:val="00101E94"/>
    <w:rsid w:val="0013092D"/>
    <w:rsid w:val="00156632"/>
    <w:rsid w:val="00197919"/>
    <w:rsid w:val="001A4D7F"/>
    <w:rsid w:val="001B2983"/>
    <w:rsid w:val="001B4F83"/>
    <w:rsid w:val="001F112C"/>
    <w:rsid w:val="002231B2"/>
    <w:rsid w:val="00260EB8"/>
    <w:rsid w:val="00275075"/>
    <w:rsid w:val="00284983"/>
    <w:rsid w:val="00296FA9"/>
    <w:rsid w:val="002A38C8"/>
    <w:rsid w:val="002B63F2"/>
    <w:rsid w:val="003108C2"/>
    <w:rsid w:val="003232CF"/>
    <w:rsid w:val="00380380"/>
    <w:rsid w:val="00453B0B"/>
    <w:rsid w:val="004658F5"/>
    <w:rsid w:val="00467236"/>
    <w:rsid w:val="004675DB"/>
    <w:rsid w:val="00471C63"/>
    <w:rsid w:val="004A083C"/>
    <w:rsid w:val="004C1FF0"/>
    <w:rsid w:val="004D007C"/>
    <w:rsid w:val="00506316"/>
    <w:rsid w:val="00537C7B"/>
    <w:rsid w:val="00562EB5"/>
    <w:rsid w:val="00563B07"/>
    <w:rsid w:val="006035C0"/>
    <w:rsid w:val="006208CC"/>
    <w:rsid w:val="006440F0"/>
    <w:rsid w:val="00665686"/>
    <w:rsid w:val="00687184"/>
    <w:rsid w:val="006C456F"/>
    <w:rsid w:val="006D1824"/>
    <w:rsid w:val="006D72D0"/>
    <w:rsid w:val="006E1FF6"/>
    <w:rsid w:val="006E6FE9"/>
    <w:rsid w:val="00701B7E"/>
    <w:rsid w:val="00713B2D"/>
    <w:rsid w:val="00747026"/>
    <w:rsid w:val="00794D44"/>
    <w:rsid w:val="007B3033"/>
    <w:rsid w:val="007D1E5D"/>
    <w:rsid w:val="0080669C"/>
    <w:rsid w:val="00815FC9"/>
    <w:rsid w:val="008254C0"/>
    <w:rsid w:val="00835E59"/>
    <w:rsid w:val="0086177E"/>
    <w:rsid w:val="008902BB"/>
    <w:rsid w:val="008C39B2"/>
    <w:rsid w:val="008D289F"/>
    <w:rsid w:val="0090092B"/>
    <w:rsid w:val="0092346B"/>
    <w:rsid w:val="00926380"/>
    <w:rsid w:val="0096368A"/>
    <w:rsid w:val="009910D9"/>
    <w:rsid w:val="009957DC"/>
    <w:rsid w:val="00997C49"/>
    <w:rsid w:val="009A5103"/>
    <w:rsid w:val="009B2D21"/>
    <w:rsid w:val="009E0A40"/>
    <w:rsid w:val="00A25FFB"/>
    <w:rsid w:val="00A64C14"/>
    <w:rsid w:val="00A73DD2"/>
    <w:rsid w:val="00A75488"/>
    <w:rsid w:val="00A83BF0"/>
    <w:rsid w:val="00AC3577"/>
    <w:rsid w:val="00B12D29"/>
    <w:rsid w:val="00B66F44"/>
    <w:rsid w:val="00B85E05"/>
    <w:rsid w:val="00BB161E"/>
    <w:rsid w:val="00BB23CF"/>
    <w:rsid w:val="00BB5052"/>
    <w:rsid w:val="00BC3E1E"/>
    <w:rsid w:val="00BE4727"/>
    <w:rsid w:val="00BE5D6A"/>
    <w:rsid w:val="00C44EAD"/>
    <w:rsid w:val="00C64CD4"/>
    <w:rsid w:val="00C66019"/>
    <w:rsid w:val="00C828DB"/>
    <w:rsid w:val="00CC5573"/>
    <w:rsid w:val="00CE0790"/>
    <w:rsid w:val="00CE0E56"/>
    <w:rsid w:val="00CF0286"/>
    <w:rsid w:val="00D21AF9"/>
    <w:rsid w:val="00D22E81"/>
    <w:rsid w:val="00D369C4"/>
    <w:rsid w:val="00D94A91"/>
    <w:rsid w:val="00D94D5C"/>
    <w:rsid w:val="00D94FAA"/>
    <w:rsid w:val="00E07EE5"/>
    <w:rsid w:val="00E101A3"/>
    <w:rsid w:val="00E11516"/>
    <w:rsid w:val="00E15119"/>
    <w:rsid w:val="00E22A52"/>
    <w:rsid w:val="00E23259"/>
    <w:rsid w:val="00E327D9"/>
    <w:rsid w:val="00E47494"/>
    <w:rsid w:val="00E636F8"/>
    <w:rsid w:val="00E7738C"/>
    <w:rsid w:val="00E82ABD"/>
    <w:rsid w:val="00E93337"/>
    <w:rsid w:val="00EB2B43"/>
    <w:rsid w:val="00F049D1"/>
    <w:rsid w:val="00F25751"/>
    <w:rsid w:val="00F341AF"/>
    <w:rsid w:val="00FB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80"/>
    <w:rPr>
      <w:sz w:val="24"/>
      <w:szCs w:val="24"/>
    </w:rPr>
  </w:style>
  <w:style w:type="paragraph" w:styleId="1">
    <w:name w:val="heading 1"/>
    <w:basedOn w:val="a"/>
    <w:next w:val="a"/>
    <w:qFormat/>
    <w:rsid w:val="00380380"/>
    <w:pPr>
      <w:keepNext/>
      <w:ind w:firstLine="851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80380"/>
    <w:pPr>
      <w:keepNext/>
      <w:ind w:right="82"/>
      <w:jc w:val="center"/>
      <w:outlineLvl w:val="1"/>
    </w:pPr>
    <w:rPr>
      <w:rFonts w:ascii="Monotype Corsiva" w:hAnsi="Monotype Corsiva"/>
      <w:b/>
      <w:bCs/>
      <w:sz w:val="40"/>
      <w:szCs w:val="40"/>
    </w:rPr>
  </w:style>
  <w:style w:type="paragraph" w:styleId="3">
    <w:name w:val="heading 3"/>
    <w:basedOn w:val="a"/>
    <w:next w:val="a"/>
    <w:qFormat/>
    <w:rsid w:val="00380380"/>
    <w:pPr>
      <w:keepNext/>
      <w:ind w:right="82" w:firstLine="397"/>
      <w:jc w:val="both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380380"/>
    <w:pPr>
      <w:keepNext/>
      <w:ind w:right="82"/>
      <w:jc w:val="center"/>
      <w:outlineLvl w:val="3"/>
    </w:pPr>
    <w:rPr>
      <w:b/>
      <w:i/>
      <w:iCs/>
      <w:lang w:val="en-US"/>
    </w:rPr>
  </w:style>
  <w:style w:type="paragraph" w:styleId="5">
    <w:name w:val="heading 5"/>
    <w:basedOn w:val="a"/>
    <w:next w:val="a"/>
    <w:qFormat/>
    <w:rsid w:val="00380380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380380"/>
    <w:pPr>
      <w:keepNext/>
      <w:spacing w:line="200" w:lineRule="exact"/>
      <w:ind w:left="-180" w:right="262" w:firstLine="397"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qFormat/>
    <w:rsid w:val="00380380"/>
    <w:pPr>
      <w:keepNext/>
      <w:spacing w:line="220" w:lineRule="exact"/>
      <w:ind w:right="82" w:firstLine="397"/>
      <w:jc w:val="center"/>
      <w:outlineLvl w:val="6"/>
    </w:pPr>
    <w:rPr>
      <w:b/>
      <w:b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80380"/>
    <w:rPr>
      <w:sz w:val="28"/>
    </w:rPr>
  </w:style>
  <w:style w:type="paragraph" w:styleId="a3">
    <w:name w:val="Title"/>
    <w:basedOn w:val="a"/>
    <w:qFormat/>
    <w:rsid w:val="00380380"/>
    <w:pPr>
      <w:jc w:val="center"/>
    </w:pPr>
    <w:rPr>
      <w:b/>
      <w:bCs/>
      <w:sz w:val="28"/>
    </w:rPr>
  </w:style>
  <w:style w:type="paragraph" w:styleId="20">
    <w:name w:val="Body Text Indent 2"/>
    <w:basedOn w:val="a"/>
    <w:semiHidden/>
    <w:rsid w:val="00380380"/>
    <w:pPr>
      <w:ind w:firstLine="397"/>
      <w:jc w:val="center"/>
    </w:pPr>
    <w:rPr>
      <w:b/>
      <w:sz w:val="20"/>
      <w:szCs w:val="28"/>
    </w:rPr>
  </w:style>
  <w:style w:type="character" w:styleId="a4">
    <w:name w:val="Hyperlink"/>
    <w:basedOn w:val="a0"/>
    <w:semiHidden/>
    <w:rsid w:val="00380380"/>
    <w:rPr>
      <w:color w:val="0000FF"/>
      <w:u w:val="single"/>
    </w:rPr>
  </w:style>
  <w:style w:type="paragraph" w:styleId="a5">
    <w:name w:val="Balloon Text"/>
    <w:basedOn w:val="a"/>
    <w:semiHidden/>
    <w:rsid w:val="00380380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380380"/>
    <w:pPr>
      <w:ind w:left="-360" w:right="262" w:firstLine="397"/>
      <w:jc w:val="both"/>
    </w:pPr>
    <w:rPr>
      <w:sz w:val="20"/>
    </w:rPr>
  </w:style>
  <w:style w:type="paragraph" w:styleId="a7">
    <w:name w:val="Body Text Indent"/>
    <w:basedOn w:val="a"/>
    <w:semiHidden/>
    <w:rsid w:val="00380380"/>
    <w:pPr>
      <w:ind w:right="262" w:firstLine="397"/>
      <w:jc w:val="both"/>
    </w:pPr>
    <w:rPr>
      <w:sz w:val="20"/>
    </w:rPr>
  </w:style>
  <w:style w:type="paragraph" w:customStyle="1" w:styleId="xl22">
    <w:name w:val="xl22"/>
    <w:basedOn w:val="a"/>
    <w:rsid w:val="00380380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styleId="a8">
    <w:name w:val="Body Text"/>
    <w:basedOn w:val="a"/>
    <w:semiHidden/>
    <w:rsid w:val="00380380"/>
    <w:rPr>
      <w:rFonts w:ascii="Tahoma" w:hAnsi="Tahoma" w:cs="Tahoma"/>
      <w:sz w:val="14"/>
      <w:szCs w:val="20"/>
    </w:rPr>
  </w:style>
  <w:style w:type="paragraph" w:styleId="30">
    <w:name w:val="Body Text Indent 3"/>
    <w:basedOn w:val="a"/>
    <w:semiHidden/>
    <w:rsid w:val="00380380"/>
    <w:pPr>
      <w:spacing w:line="220" w:lineRule="exact"/>
      <w:ind w:right="82" w:firstLine="397"/>
      <w:jc w:val="both"/>
    </w:pPr>
    <w:rPr>
      <w:sz w:val="20"/>
    </w:rPr>
  </w:style>
  <w:style w:type="paragraph" w:styleId="21">
    <w:name w:val="Body Text 2"/>
    <w:basedOn w:val="a"/>
    <w:semiHidden/>
    <w:rsid w:val="00380380"/>
    <w:pPr>
      <w:spacing w:line="220" w:lineRule="exact"/>
      <w:ind w:right="82"/>
      <w:jc w:val="center"/>
    </w:pPr>
    <w:rPr>
      <w:b/>
      <w:i/>
      <w:iCs/>
    </w:rPr>
  </w:style>
  <w:style w:type="paragraph" w:styleId="a9">
    <w:name w:val="List Paragraph"/>
    <w:basedOn w:val="a"/>
    <w:uiPriority w:val="34"/>
    <w:qFormat/>
    <w:rsid w:val="00D369C4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054F47"/>
    <w:pPr>
      <w:widowControl w:val="0"/>
      <w:shd w:val="clear" w:color="auto" w:fill="FFFFFF"/>
      <w:tabs>
        <w:tab w:val="left" w:pos="0"/>
      </w:tabs>
      <w:autoSpaceDE w:val="0"/>
      <w:ind w:right="-74" w:firstLine="360"/>
      <w:jc w:val="both"/>
    </w:pPr>
    <w:rPr>
      <w:bCs/>
      <w:color w:val="000000"/>
      <w:spacing w:val="-1"/>
      <w:sz w:val="18"/>
      <w:szCs w:val="28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341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41A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d@kgs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gd@kgsu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bgd.kg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g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979B-1EC7-4305-9EF0-62BF621E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Оргкомитет</vt:lpstr>
    </vt:vector>
  </TitlesOfParts>
  <Company>ТГТУ</Company>
  <LinksUpToDate>false</LinksUpToDate>
  <CharactersWithSpaces>8158</CharactersWithSpaces>
  <SharedDoc>false</SharedDoc>
  <HLinks>
    <vt:vector size="30" baseType="variant">
      <vt:variant>
        <vt:i4>7209081</vt:i4>
      </vt:variant>
      <vt:variant>
        <vt:i4>12</vt:i4>
      </vt:variant>
      <vt:variant>
        <vt:i4>0</vt:i4>
      </vt:variant>
      <vt:variant>
        <vt:i4>5</vt:i4>
      </vt:variant>
      <vt:variant>
        <vt:lpwstr>http://www.bgd.kgsu.ru/</vt:lpwstr>
      </vt:variant>
      <vt:variant>
        <vt:lpwstr/>
      </vt:variant>
      <vt:variant>
        <vt:i4>6815792</vt:i4>
      </vt:variant>
      <vt:variant>
        <vt:i4>9</vt:i4>
      </vt:variant>
      <vt:variant>
        <vt:i4>0</vt:i4>
      </vt:variant>
      <vt:variant>
        <vt:i4>5</vt:i4>
      </vt:variant>
      <vt:variant>
        <vt:lpwstr>http://www.kgsu.ru/</vt:lpwstr>
      </vt:variant>
      <vt:variant>
        <vt:lpwstr/>
      </vt:variant>
      <vt:variant>
        <vt:i4>7995465</vt:i4>
      </vt:variant>
      <vt:variant>
        <vt:i4>6</vt:i4>
      </vt:variant>
      <vt:variant>
        <vt:i4>0</vt:i4>
      </vt:variant>
      <vt:variant>
        <vt:i4>5</vt:i4>
      </vt:variant>
      <vt:variant>
        <vt:lpwstr>mailto:konference2010@rambler.ru</vt:lpwstr>
      </vt:variant>
      <vt:variant>
        <vt:lpwstr/>
      </vt:variant>
      <vt:variant>
        <vt:i4>2555917</vt:i4>
      </vt:variant>
      <vt:variant>
        <vt:i4>3</vt:i4>
      </vt:variant>
      <vt:variant>
        <vt:i4>0</vt:i4>
      </vt:variant>
      <vt:variant>
        <vt:i4>5</vt:i4>
      </vt:variant>
      <vt:variant>
        <vt:lpwstr>mailto:bgd@kgsu.ru</vt:lpwstr>
      </vt:variant>
      <vt:variant>
        <vt:lpwstr/>
      </vt:variant>
      <vt:variant>
        <vt:i4>2555917</vt:i4>
      </vt:variant>
      <vt:variant>
        <vt:i4>0</vt:i4>
      </vt:variant>
      <vt:variant>
        <vt:i4>0</vt:i4>
      </vt:variant>
      <vt:variant>
        <vt:i4>5</vt:i4>
      </vt:variant>
      <vt:variant>
        <vt:lpwstr>mailto:bgd@kgsu.ru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Оргкомитет</dc:title>
  <dc:creator>Воронкова О.В.</dc:creator>
  <cp:lastModifiedBy>Преподаватель</cp:lastModifiedBy>
  <cp:revision>4</cp:revision>
  <cp:lastPrinted>2015-02-18T06:13:00Z</cp:lastPrinted>
  <dcterms:created xsi:type="dcterms:W3CDTF">2015-06-19T12:00:00Z</dcterms:created>
  <dcterms:modified xsi:type="dcterms:W3CDTF">2015-06-19T12:13:00Z</dcterms:modified>
</cp:coreProperties>
</file>