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8E288FF" w:rsidR="002225C1" w:rsidRPr="004122B6" w:rsidRDefault="00C63F80" w:rsidP="006964D2">
      <w:pPr>
        <w:ind w:right="15"/>
        <w:rPr>
          <w:b/>
          <w:sz w:val="28"/>
          <w:szCs w:val="20"/>
        </w:rPr>
      </w:pPr>
      <w:r>
        <w:rPr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</w:p>
    <w:p w14:paraId="3A91381A" w14:textId="425E552A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35AE7C00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01D7CBEB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1C4B3DF2" w:rsidR="004122B6" w:rsidRDefault="002862D6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Национальная (Всероссийская)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proofErr w:type="gramStart"/>
      <w:r w:rsidRPr="004122B6">
        <w:rPr>
          <w:b/>
          <w:sz w:val="32"/>
          <w:szCs w:val="20"/>
        </w:rPr>
        <w:t>научно</w:t>
      </w:r>
      <w:proofErr w:type="gramEnd"/>
      <w:r w:rsidRPr="004122B6">
        <w:rPr>
          <w:b/>
          <w:sz w:val="32"/>
          <w:szCs w:val="20"/>
        </w:rPr>
        <w:t>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585CE1FE" w:rsidR="004A2608" w:rsidRPr="004122B6" w:rsidRDefault="00754D3B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754D3B">
        <w:rPr>
          <w:b/>
          <w:caps/>
          <w:color w:val="1F4E79"/>
          <w:sz w:val="32"/>
          <w:szCs w:val="20"/>
        </w:rPr>
        <w:t xml:space="preserve">ТРАДИЦИОННАЯ И ИННОВАЦИОННАЯ </w:t>
      </w:r>
      <w:proofErr w:type="gramStart"/>
      <w:r w:rsidRPr="00754D3B">
        <w:rPr>
          <w:b/>
          <w:caps/>
          <w:color w:val="1F4E79"/>
          <w:sz w:val="32"/>
          <w:szCs w:val="20"/>
        </w:rPr>
        <w:t>НАУКА:  ИСТОРИЯ</w:t>
      </w:r>
      <w:proofErr w:type="gramEnd"/>
      <w:r w:rsidRPr="00754D3B">
        <w:rPr>
          <w:b/>
          <w:caps/>
          <w:color w:val="1F4E79"/>
          <w:sz w:val="32"/>
          <w:szCs w:val="20"/>
        </w:rPr>
        <w:t>, СОВРЕМЕННОЕ СОСТОЯНИЕ, ПЕРСПЕКТИВЫ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17ADDC2B" w:rsidR="002225C1" w:rsidRPr="004122B6" w:rsidRDefault="009114B9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22</w:t>
      </w:r>
      <w:r w:rsidR="00E8100A" w:rsidRPr="004122B6">
        <w:rPr>
          <w:b/>
          <w:sz w:val="32"/>
          <w:szCs w:val="20"/>
        </w:rPr>
        <w:t xml:space="preserve"> </w:t>
      </w:r>
      <w:r w:rsidR="00754D3B">
        <w:rPr>
          <w:b/>
          <w:sz w:val="32"/>
          <w:szCs w:val="20"/>
        </w:rPr>
        <w:t>мая</w:t>
      </w:r>
      <w:r w:rsidR="00526976" w:rsidRPr="004122B6">
        <w:rPr>
          <w:b/>
          <w:sz w:val="32"/>
          <w:szCs w:val="20"/>
        </w:rPr>
        <w:t xml:space="preserve"> </w:t>
      </w:r>
      <w:r w:rsidR="00C63F80">
        <w:rPr>
          <w:b/>
          <w:sz w:val="32"/>
          <w:szCs w:val="20"/>
        </w:rPr>
        <w:t>2021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35D82881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754D3B">
        <w:rPr>
          <w:b/>
          <w:color w:val="1F4E79"/>
          <w:sz w:val="32"/>
          <w:szCs w:val="20"/>
        </w:rPr>
        <w:t>Иркутск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EB6A78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6F8F8DE" w14:textId="77777777" w:rsidR="002862D6" w:rsidRDefault="002862D6" w:rsidP="00B02DD0">
      <w:pPr>
        <w:ind w:right="15"/>
        <w:jc w:val="center"/>
        <w:rPr>
          <w:sz w:val="28"/>
          <w:szCs w:val="20"/>
        </w:rPr>
      </w:pPr>
    </w:p>
    <w:p w14:paraId="50459F84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44D2CC10" w14:textId="5705D806" w:rsidR="004122B6" w:rsidRPr="002862D6" w:rsidRDefault="002862D6" w:rsidP="00B02DD0">
      <w:pPr>
        <w:ind w:right="15"/>
        <w:jc w:val="center"/>
        <w:rPr>
          <w:sz w:val="20"/>
          <w:szCs w:val="20"/>
        </w:rPr>
      </w:pPr>
      <w:r w:rsidRPr="002862D6">
        <w:rPr>
          <w:sz w:val="20"/>
          <w:szCs w:val="20"/>
        </w:rPr>
        <w:t>Участниками конференции могут быть только лица, проживающие на территории РФ</w:t>
      </w:r>
    </w:p>
    <w:p w14:paraId="4A7BD9AC" w14:textId="77777777" w:rsidR="00B12B99" w:rsidRPr="004122B6" w:rsidRDefault="00B12B99" w:rsidP="002862D6">
      <w:pPr>
        <w:ind w:right="15"/>
        <w:rPr>
          <w:sz w:val="28"/>
          <w:szCs w:val="20"/>
        </w:rPr>
      </w:pPr>
    </w:p>
    <w:p w14:paraId="7FEB5D60" w14:textId="599B7C39" w:rsidR="00B02DD0" w:rsidRPr="00CE43C0" w:rsidRDefault="00B12B99" w:rsidP="00B02DD0">
      <w:pPr>
        <w:ind w:right="15"/>
        <w:jc w:val="center"/>
        <w:rPr>
          <w:b/>
          <w:sz w:val="20"/>
          <w:szCs w:val="20"/>
        </w:rPr>
      </w:pPr>
      <w:r w:rsidRPr="00A6197D">
        <w:rPr>
          <w:b/>
          <w:sz w:val="20"/>
          <w:szCs w:val="20"/>
        </w:rPr>
        <w:t xml:space="preserve">ШИФР КОНФЕРЕНЦИИ: </w:t>
      </w:r>
      <w:r w:rsidR="008771A3" w:rsidRPr="00A6197D">
        <w:rPr>
          <w:b/>
          <w:sz w:val="20"/>
          <w:szCs w:val="20"/>
          <w:lang w:val="en-US"/>
        </w:rPr>
        <w:t>KON</w:t>
      </w:r>
      <w:r w:rsidR="008771A3" w:rsidRPr="00A6197D">
        <w:rPr>
          <w:b/>
          <w:sz w:val="20"/>
          <w:szCs w:val="20"/>
        </w:rPr>
        <w:t>-</w:t>
      </w:r>
      <w:r w:rsidR="00C63F80">
        <w:rPr>
          <w:b/>
          <w:sz w:val="20"/>
          <w:szCs w:val="20"/>
        </w:rPr>
        <w:t>369</w:t>
      </w:r>
      <w:r w:rsidR="002862D6">
        <w:rPr>
          <w:b/>
          <w:sz w:val="20"/>
          <w:szCs w:val="20"/>
        </w:rPr>
        <w:t>-</w:t>
      </w:r>
      <w:r w:rsidR="002862D6">
        <w:rPr>
          <w:b/>
          <w:sz w:val="20"/>
          <w:szCs w:val="20"/>
          <w:lang w:val="en-US"/>
        </w:rPr>
        <w:t>NC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B02DD0" w14:paraId="3257E5BF" w14:textId="77777777" w:rsidTr="006964D2">
        <w:tc>
          <w:tcPr>
            <w:tcW w:w="2773" w:type="pct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6045742F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</w:t>
      </w:r>
      <w:r w:rsidR="006964D2">
        <w:rPr>
          <w:sz w:val="20"/>
          <w:szCs w:val="20"/>
        </w:rPr>
        <w:t>Для участия в работе конференции необходимо</w:t>
      </w:r>
      <w:r w:rsidRPr="00B02DD0">
        <w:rPr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 xml:space="preserve">до </w:t>
      </w:r>
      <w:r w:rsidR="009114B9">
        <w:rPr>
          <w:b/>
          <w:sz w:val="20"/>
          <w:szCs w:val="20"/>
        </w:rPr>
        <w:t>22</w:t>
      </w:r>
      <w:r w:rsidR="00E8100A" w:rsidRPr="00B02DD0">
        <w:rPr>
          <w:b/>
          <w:sz w:val="20"/>
          <w:szCs w:val="20"/>
        </w:rPr>
        <w:t xml:space="preserve"> </w:t>
      </w:r>
      <w:r w:rsidR="00754D3B">
        <w:rPr>
          <w:b/>
          <w:sz w:val="20"/>
          <w:szCs w:val="20"/>
        </w:rPr>
        <w:t>мая</w:t>
      </w:r>
      <w:r w:rsidR="00C8351C" w:rsidRPr="00B02DD0">
        <w:rPr>
          <w:b/>
          <w:sz w:val="20"/>
          <w:szCs w:val="20"/>
        </w:rPr>
        <w:t xml:space="preserve"> </w:t>
      </w:r>
      <w:r w:rsidR="00C63F80">
        <w:rPr>
          <w:b/>
          <w:sz w:val="20"/>
          <w:szCs w:val="20"/>
        </w:rPr>
        <w:t>2021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</w:t>
      </w:r>
      <w:r w:rsidR="006964D2" w:rsidRPr="00B02DD0">
        <w:rPr>
          <w:sz w:val="20"/>
          <w:szCs w:val="20"/>
        </w:rPr>
        <w:t xml:space="preserve">выслать </w:t>
      </w:r>
      <w:r w:rsidRPr="00B02DD0">
        <w:rPr>
          <w:sz w:val="20"/>
          <w:szCs w:val="20"/>
        </w:rPr>
        <w:t>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proofErr w:type="spellStart"/>
      <w:r w:rsidR="000C6DFF">
        <w:rPr>
          <w:b/>
          <w:sz w:val="20"/>
          <w:szCs w:val="20"/>
          <w:lang w:val="en-US"/>
        </w:rPr>
        <w:t>nauka</w:t>
      </w:r>
      <w:proofErr w:type="spellEnd"/>
      <w:r w:rsidRPr="00B02DD0">
        <w:rPr>
          <w:b/>
          <w:sz w:val="20"/>
          <w:szCs w:val="20"/>
        </w:rPr>
        <w:t>@</w:t>
      </w:r>
      <w:proofErr w:type="spellStart"/>
      <w:r w:rsidRPr="00B02DD0">
        <w:rPr>
          <w:b/>
          <w:sz w:val="20"/>
          <w:szCs w:val="20"/>
          <w:lang w:val="en-US"/>
        </w:rPr>
        <w:t>os</w:t>
      </w:r>
      <w:proofErr w:type="spellEnd"/>
      <w:r w:rsidRPr="00B02DD0">
        <w:rPr>
          <w:b/>
          <w:sz w:val="20"/>
          <w:szCs w:val="20"/>
        </w:rPr>
        <w:t>-</w:t>
      </w:r>
      <w:proofErr w:type="spellStart"/>
      <w:r w:rsidRPr="00B02DD0">
        <w:rPr>
          <w:b/>
          <w:sz w:val="20"/>
          <w:szCs w:val="20"/>
          <w:lang w:val="en-US"/>
        </w:rPr>
        <w:t>russia</w:t>
      </w:r>
      <w:proofErr w:type="spellEnd"/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а</w:t>
      </w:r>
      <w:proofErr w:type="gramEnd"/>
      <w:r w:rsidRPr="006964D2">
        <w:rPr>
          <w:b/>
          <w:sz w:val="20"/>
          <w:szCs w:val="20"/>
        </w:rPr>
        <w:t>) статью, оформленную в соответ</w:t>
      </w:r>
      <w:r w:rsidR="00825C6A" w:rsidRPr="006964D2">
        <w:rPr>
          <w:b/>
          <w:sz w:val="20"/>
          <w:szCs w:val="20"/>
        </w:rPr>
        <w:t>ствии с требованиями и образц</w:t>
      </w:r>
      <w:r w:rsidR="004811C4" w:rsidRPr="006964D2">
        <w:rPr>
          <w:b/>
          <w:sz w:val="20"/>
          <w:szCs w:val="20"/>
        </w:rPr>
        <w:t>ом</w:t>
      </w:r>
      <w:r w:rsidRPr="006964D2">
        <w:rPr>
          <w:b/>
          <w:sz w:val="20"/>
          <w:szCs w:val="20"/>
        </w:rPr>
        <w:t>;</w:t>
      </w:r>
    </w:p>
    <w:p w14:paraId="0CE04FD4" w14:textId="57FB7B69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б</w:t>
      </w:r>
      <w:proofErr w:type="gramEnd"/>
      <w:r w:rsidRPr="006964D2">
        <w:rPr>
          <w:b/>
          <w:sz w:val="20"/>
          <w:szCs w:val="20"/>
        </w:rPr>
        <w:t>) анкету участника конференции, о</w:t>
      </w:r>
      <w:r w:rsidR="00825C6A" w:rsidRPr="006964D2">
        <w:rPr>
          <w:b/>
          <w:sz w:val="20"/>
          <w:szCs w:val="20"/>
        </w:rPr>
        <w:t>формленную по образцу</w:t>
      </w:r>
      <w:r w:rsidRPr="006964D2">
        <w:rPr>
          <w:b/>
          <w:sz w:val="20"/>
          <w:szCs w:val="20"/>
        </w:rPr>
        <w:t>;</w:t>
      </w:r>
    </w:p>
    <w:p w14:paraId="7C0CC819" w14:textId="77059901" w:rsidR="004811C4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в</w:t>
      </w:r>
      <w:proofErr w:type="gramEnd"/>
      <w:r w:rsidRPr="006964D2">
        <w:rPr>
          <w:b/>
          <w:sz w:val="20"/>
          <w:szCs w:val="20"/>
        </w:rPr>
        <w:t xml:space="preserve">) </w:t>
      </w:r>
      <w:r w:rsidR="008A0BBC" w:rsidRPr="006964D2">
        <w:rPr>
          <w:b/>
          <w:sz w:val="20"/>
          <w:szCs w:val="20"/>
        </w:rPr>
        <w:t xml:space="preserve">скан-копию (фотографию) </w:t>
      </w:r>
      <w:r w:rsidR="00825C6A" w:rsidRPr="006964D2">
        <w:rPr>
          <w:b/>
          <w:sz w:val="20"/>
          <w:szCs w:val="20"/>
        </w:rPr>
        <w:t>или скриншот (при он-</w:t>
      </w:r>
      <w:proofErr w:type="spellStart"/>
      <w:r w:rsidR="00825C6A" w:rsidRPr="006964D2">
        <w:rPr>
          <w:b/>
          <w:sz w:val="20"/>
          <w:szCs w:val="20"/>
        </w:rPr>
        <w:t>лайн</w:t>
      </w:r>
      <w:proofErr w:type="spellEnd"/>
      <w:r w:rsidR="00825C6A" w:rsidRPr="006964D2">
        <w:rPr>
          <w:b/>
          <w:sz w:val="20"/>
          <w:szCs w:val="20"/>
        </w:rPr>
        <w:t xml:space="preserve"> оплате) квитанции</w:t>
      </w:r>
    </w:p>
    <w:p w14:paraId="1DDB7920" w14:textId="4EA74818" w:rsidR="004811C4" w:rsidRPr="00C63F8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C63F80">
        <w:rPr>
          <w:b/>
          <w:sz w:val="20"/>
          <w:szCs w:val="20"/>
        </w:rPr>
        <w:t>369</w:t>
      </w:r>
      <w:r w:rsidR="00CE43C0">
        <w:rPr>
          <w:b/>
          <w:sz w:val="20"/>
          <w:szCs w:val="20"/>
        </w:rPr>
        <w:t>-</w:t>
      </w:r>
      <w:r w:rsidR="00CE43C0">
        <w:rPr>
          <w:b/>
          <w:sz w:val="20"/>
          <w:szCs w:val="20"/>
          <w:lang w:val="en-US"/>
        </w:rPr>
        <w:t>NC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78525FE3" w14:textId="45C45955" w:rsidR="006964D2" w:rsidRPr="004251A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sz w:val="20"/>
          <w:szCs w:val="20"/>
          <w:u w:val="single"/>
        </w:rPr>
      </w:pPr>
      <w:r w:rsidRPr="004251A0">
        <w:rPr>
          <w:b/>
          <w:bCs/>
          <w:iCs/>
          <w:sz w:val="20"/>
          <w:szCs w:val="20"/>
          <w:u w:val="single"/>
        </w:rPr>
        <w:t>Всем участникам</w:t>
      </w:r>
      <w:r w:rsidR="006964D2" w:rsidRPr="004251A0">
        <w:rPr>
          <w:b/>
          <w:bCs/>
          <w:iCs/>
          <w:sz w:val="20"/>
          <w:szCs w:val="20"/>
          <w:u w:val="single"/>
        </w:rPr>
        <w:t xml:space="preserve"> бесплатно</w:t>
      </w:r>
      <w:r w:rsidRPr="004251A0">
        <w:rPr>
          <w:b/>
          <w:bCs/>
          <w:iCs/>
          <w:sz w:val="20"/>
          <w:szCs w:val="20"/>
          <w:u w:val="single"/>
        </w:rPr>
        <w:t xml:space="preserve"> высылается в электронном виде</w:t>
      </w:r>
      <w:r w:rsidR="006964D2" w:rsidRPr="004251A0">
        <w:rPr>
          <w:b/>
          <w:bCs/>
          <w:iCs/>
          <w:sz w:val="20"/>
          <w:szCs w:val="20"/>
          <w:u w:val="single"/>
        </w:rPr>
        <w:t>:</w:t>
      </w:r>
    </w:p>
    <w:p w14:paraId="61F31665" w14:textId="3FFDB5F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СБОРНИК СТАТЕЙ</w:t>
      </w:r>
      <w:r w:rsidR="00B02DD0" w:rsidRPr="00B02DD0">
        <w:rPr>
          <w:b/>
          <w:bCs/>
          <w:iCs/>
          <w:color w:val="C00000"/>
          <w:sz w:val="20"/>
          <w:szCs w:val="20"/>
          <w:u w:val="single"/>
        </w:rPr>
        <w:t>,</w:t>
      </w:r>
      <w:r w:rsidR="006964D2" w:rsidRPr="006964D2">
        <w:rPr>
          <w:b/>
          <w:bCs/>
          <w:iCs/>
          <w:color w:val="C00000"/>
          <w:sz w:val="20"/>
          <w:szCs w:val="20"/>
          <w:u w:val="single"/>
        </w:rPr>
        <w:t xml:space="preserve"> </w:t>
      </w:r>
      <w:r w:rsidRPr="004251A0">
        <w:rPr>
          <w:bCs/>
          <w:sz w:val="20"/>
          <w:szCs w:val="20"/>
        </w:rPr>
        <w:t xml:space="preserve">Сборнику </w:t>
      </w:r>
      <w:r w:rsidR="00A6197D">
        <w:rPr>
          <w:bCs/>
          <w:sz w:val="20"/>
          <w:szCs w:val="20"/>
        </w:rPr>
        <w:t>присваиваются</w:t>
      </w:r>
      <w:r>
        <w:rPr>
          <w:bCs/>
          <w:sz w:val="20"/>
          <w:szCs w:val="20"/>
        </w:rPr>
        <w:t xml:space="preserve">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Pr="004251A0">
        <w:rPr>
          <w:sz w:val="20"/>
          <w:szCs w:val="20"/>
          <w:shd w:val="clear" w:color="auto" w:fill="FFFFFF"/>
        </w:rPr>
        <w:t xml:space="preserve">Сборник </w:t>
      </w:r>
      <w:r w:rsidR="00A6197D">
        <w:rPr>
          <w:sz w:val="20"/>
          <w:szCs w:val="20"/>
          <w:shd w:val="clear" w:color="auto" w:fill="FFFFFF"/>
        </w:rPr>
        <w:t>размещается</w:t>
      </w:r>
      <w:r w:rsidRPr="004251A0">
        <w:rPr>
          <w:sz w:val="20"/>
          <w:szCs w:val="20"/>
          <w:shd w:val="clear" w:color="auto" w:fill="FFFFFF"/>
        </w:rPr>
        <w:t xml:space="preserve"> в научной электронной библиотеке </w:t>
      </w:r>
      <w:proofErr w:type="spellStart"/>
      <w:r w:rsidRPr="004251A0">
        <w:rPr>
          <w:sz w:val="20"/>
          <w:szCs w:val="20"/>
          <w:shd w:val="clear" w:color="auto" w:fill="FFFFFF"/>
          <w:lang w:val="en-US"/>
        </w:rPr>
        <w:t>elibrary</w:t>
      </w:r>
      <w:proofErr w:type="spellEnd"/>
      <w:r w:rsidRPr="004251A0">
        <w:rPr>
          <w:sz w:val="20"/>
          <w:szCs w:val="20"/>
          <w:shd w:val="clear" w:color="auto" w:fill="FFFFFF"/>
        </w:rPr>
        <w:t>.</w:t>
      </w:r>
      <w:proofErr w:type="spellStart"/>
      <w:r w:rsidRPr="004251A0">
        <w:rPr>
          <w:sz w:val="20"/>
          <w:szCs w:val="20"/>
          <w:shd w:val="clear" w:color="auto" w:fill="FFFFFF"/>
          <w:lang w:val="en-US"/>
        </w:rPr>
        <w:t>ru</w:t>
      </w:r>
      <w:proofErr w:type="spellEnd"/>
      <w:r>
        <w:rPr>
          <w:sz w:val="20"/>
          <w:szCs w:val="20"/>
          <w:shd w:val="clear" w:color="auto" w:fill="FFFFFF"/>
        </w:rPr>
        <w:t xml:space="preserve"> (без</w:t>
      </w:r>
      <w:r w:rsidRPr="004251A0">
        <w:rPr>
          <w:sz w:val="20"/>
          <w:szCs w:val="20"/>
          <w:shd w:val="clear" w:color="auto" w:fill="FFFFFF"/>
        </w:rPr>
        <w:t xml:space="preserve"> РИНЦ</w:t>
      </w:r>
      <w:r>
        <w:rPr>
          <w:sz w:val="20"/>
          <w:szCs w:val="20"/>
          <w:shd w:val="clear" w:color="auto" w:fill="FFFFFF"/>
        </w:rPr>
        <w:t>)</w:t>
      </w:r>
      <w:r w:rsidRPr="004251A0">
        <w:rPr>
          <w:sz w:val="20"/>
          <w:szCs w:val="20"/>
          <w:shd w:val="clear" w:color="auto" w:fill="FFFFFF"/>
        </w:rPr>
        <w:t>.</w:t>
      </w:r>
    </w:p>
    <w:p w14:paraId="32F62602" w14:textId="033B01D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>
        <w:rPr>
          <w:b/>
          <w:bCs/>
          <w:iCs/>
          <w:color w:val="C00000"/>
          <w:sz w:val="20"/>
          <w:szCs w:val="20"/>
          <w:u w:val="single"/>
        </w:rPr>
        <w:t>ПРОГРАММА КОНФЕРЕНЦИИ.</w:t>
      </w:r>
      <w:r w:rsidRPr="004251A0">
        <w:rPr>
          <w:bCs/>
          <w:iCs/>
          <w:sz w:val="20"/>
          <w:szCs w:val="20"/>
        </w:rPr>
        <w:t xml:space="preserve"> Содержит основную информацию</w:t>
      </w:r>
      <w:r w:rsidR="00A6197D">
        <w:rPr>
          <w:bCs/>
          <w:iCs/>
          <w:sz w:val="20"/>
          <w:szCs w:val="20"/>
        </w:rPr>
        <w:t xml:space="preserve"> о конференции</w:t>
      </w:r>
      <w:r w:rsidRPr="004251A0">
        <w:rPr>
          <w:bCs/>
          <w:iCs/>
          <w:sz w:val="20"/>
          <w:szCs w:val="20"/>
        </w:rPr>
        <w:t xml:space="preserve"> и список участников научной конференции</w:t>
      </w:r>
    </w:p>
    <w:p w14:paraId="120234AA" w14:textId="0520D734" w:rsidR="006964D2" w:rsidRPr="004251A0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Cs/>
          <w:iCs/>
          <w:color w:val="C00000"/>
          <w:sz w:val="20"/>
          <w:szCs w:val="20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СЕРТИФИКАТ УЧАСТНИКА</w:t>
      </w:r>
      <w:r>
        <w:rPr>
          <w:b/>
          <w:bCs/>
          <w:iCs/>
          <w:color w:val="C00000"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r w:rsidRPr="004251A0">
        <w:rPr>
          <w:sz w:val="20"/>
          <w:szCs w:val="20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>
        <w:rPr>
          <w:b/>
          <w:bCs/>
          <w:iCs/>
          <w:color w:val="C00000"/>
          <w:sz w:val="20"/>
          <w:szCs w:val="20"/>
          <w:u w:val="single"/>
        </w:rPr>
        <w:t>БЛАГОДАРНОСТЬ</w:t>
      </w:r>
      <w:r w:rsidR="00B02DD0" w:rsidRPr="0023371C">
        <w:rPr>
          <w:bCs/>
          <w:iCs/>
          <w:sz w:val="20"/>
          <w:szCs w:val="20"/>
        </w:rPr>
        <w:t>.</w:t>
      </w:r>
      <w:r w:rsidR="004251A0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</w:rPr>
        <w:t>В</w:t>
      </w:r>
      <w:r w:rsidR="004251A0" w:rsidRPr="00A6197D">
        <w:rPr>
          <w:sz w:val="20"/>
          <w:szCs w:val="20"/>
        </w:rPr>
        <w:t>ыдается научному руководителю</w:t>
      </w:r>
      <w:r>
        <w:rPr>
          <w:sz w:val="20"/>
          <w:szCs w:val="20"/>
        </w:rPr>
        <w:t xml:space="preserve"> (при наличии)</w:t>
      </w:r>
      <w:r w:rsidR="004251A0" w:rsidRPr="00A6197D">
        <w:rPr>
          <w:sz w:val="20"/>
          <w:szCs w:val="20"/>
        </w:rPr>
        <w:t xml:space="preserve"> от имени </w:t>
      </w:r>
      <w:r w:rsidR="00A6197D">
        <w:rPr>
          <w:sz w:val="20"/>
          <w:szCs w:val="20"/>
        </w:rPr>
        <w:t xml:space="preserve">МЦИИ </w:t>
      </w:r>
      <w:r w:rsidR="00A6197D">
        <w:rPr>
          <w:sz w:val="20"/>
          <w:szCs w:val="20"/>
          <w:lang w:val="en-US"/>
        </w:rPr>
        <w:t>Omega</w:t>
      </w:r>
      <w:r w:rsidR="00A6197D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  <w:lang w:val="en-US"/>
        </w:rPr>
        <w:t>science</w:t>
      </w:r>
      <w:r w:rsidR="004251A0" w:rsidRPr="00A6197D">
        <w:rPr>
          <w:sz w:val="20"/>
          <w:szCs w:val="20"/>
        </w:rPr>
        <w:t xml:space="preserve"> и заверяется подписью </w:t>
      </w:r>
      <w:r w:rsidR="004251A0" w:rsidRPr="00B02DD0">
        <w:rPr>
          <w:sz w:val="20"/>
          <w:szCs w:val="20"/>
        </w:rPr>
        <w:t xml:space="preserve">руководителя и печатью научного издательства. </w:t>
      </w:r>
    </w:p>
    <w:p w14:paraId="3046AB59" w14:textId="79AB102E" w:rsidR="00B02DD0" w:rsidRPr="00B02DD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4C37EF56" w14:textId="032761D1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</w:t>
      </w:r>
      <w:r w:rsidR="00775F2F">
        <w:rPr>
          <w:spacing w:val="-2"/>
          <w:sz w:val="20"/>
          <w:szCs w:val="20"/>
        </w:rPr>
        <w:t>размещение</w:t>
      </w:r>
      <w:r w:rsidRPr="00B02DD0">
        <w:rPr>
          <w:spacing w:val="-2"/>
          <w:sz w:val="20"/>
          <w:szCs w:val="20"/>
        </w:rPr>
        <w:t xml:space="preserve"> на сайте </w:t>
      </w:r>
      <w:hyperlink r:id="rId9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10EE0960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рассылка электронных изданий;</w:t>
      </w:r>
    </w:p>
    <w:p w14:paraId="38B0147E" w14:textId="16EA6432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рассылка (при заказе) печатных изданий;</w:t>
      </w:r>
    </w:p>
    <w:p w14:paraId="560EFD83" w14:textId="17E287A4" w:rsidR="00B02DD0" w:rsidRPr="00B02DD0" w:rsidRDefault="00775F2F" w:rsidP="00B02DD0">
      <w:pPr>
        <w:ind w:right="15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- в течение 15</w:t>
      </w:r>
      <w:r w:rsidR="00B02DD0" w:rsidRPr="00B02DD0">
        <w:rPr>
          <w:spacing w:val="-2"/>
          <w:sz w:val="20"/>
          <w:szCs w:val="20"/>
        </w:rPr>
        <w:t xml:space="preserve"> рабочих дней </w:t>
      </w:r>
      <w:r>
        <w:rPr>
          <w:spacing w:val="-2"/>
          <w:sz w:val="20"/>
          <w:szCs w:val="20"/>
        </w:rPr>
        <w:t>размещение сборника</w:t>
      </w:r>
      <w:r w:rsidR="00B02DD0" w:rsidRPr="00B02DD0">
        <w:rPr>
          <w:spacing w:val="-2"/>
          <w:sz w:val="20"/>
          <w:szCs w:val="20"/>
        </w:rPr>
        <w:t xml:space="preserve"> в научной библиотеке </w:t>
      </w:r>
      <w:proofErr w:type="spellStart"/>
      <w:r w:rsidR="00B02DD0" w:rsidRPr="00B02DD0">
        <w:rPr>
          <w:spacing w:val="-2"/>
          <w:sz w:val="20"/>
          <w:szCs w:val="20"/>
          <w:lang w:val="en-US"/>
        </w:rPr>
        <w:t>elibrary</w:t>
      </w:r>
      <w:proofErr w:type="spellEnd"/>
      <w:r w:rsidR="00B02DD0" w:rsidRPr="00B02DD0">
        <w:rPr>
          <w:spacing w:val="-2"/>
          <w:sz w:val="20"/>
          <w:szCs w:val="20"/>
        </w:rPr>
        <w:t>.</w:t>
      </w:r>
      <w:proofErr w:type="spellStart"/>
      <w:r w:rsidR="00B02DD0" w:rsidRPr="00B02DD0">
        <w:rPr>
          <w:spacing w:val="-2"/>
          <w:sz w:val="20"/>
          <w:szCs w:val="20"/>
          <w:lang w:val="en-US"/>
        </w:rPr>
        <w:t>ru</w:t>
      </w:r>
      <w:proofErr w:type="spellEnd"/>
      <w:r w:rsidR="00B02DD0"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AB6267" w:rsidRDefault="002225C1" w:rsidP="00775F2F">
            <w:pPr>
              <w:ind w:right="15"/>
              <w:jc w:val="both"/>
              <w:rPr>
                <w:sz w:val="20"/>
                <w:szCs w:val="20"/>
              </w:rPr>
            </w:pPr>
            <w:r w:rsidRPr="00775F2F">
              <w:rPr>
                <w:b/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по системе </w:t>
            </w:r>
            <w:hyperlink r:id="rId10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11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proofErr w:type="spellStart"/>
            <w:r w:rsidRPr="00B02DD0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7FB77648" w:rsidR="002225C1" w:rsidRPr="00B02DD0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</w:t>
            </w:r>
            <w:proofErr w:type="spellStart"/>
            <w:r w:rsidR="00C077D8" w:rsidRPr="00B02DD0">
              <w:rPr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sz w:val="20"/>
                <w:szCs w:val="20"/>
              </w:rPr>
              <w:t>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</w:t>
            </w:r>
            <w:r w:rsidR="00775F2F">
              <w:rPr>
                <w:sz w:val="20"/>
                <w:szCs w:val="20"/>
              </w:rPr>
              <w:t>1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</w:t>
            </w:r>
            <w:r w:rsidR="00775F2F">
              <w:rPr>
                <w:iCs/>
                <w:sz w:val="20"/>
                <w:szCs w:val="20"/>
              </w:rPr>
              <w:t xml:space="preserve">и тему </w:t>
            </w:r>
            <w:r w:rsidRPr="00B02DD0">
              <w:rPr>
                <w:iCs/>
                <w:sz w:val="20"/>
                <w:szCs w:val="20"/>
              </w:rPr>
              <w:t>исследования.</w:t>
            </w:r>
          </w:p>
        </w:tc>
      </w:tr>
      <w:tr w:rsidR="002225C1" w:rsidRPr="00B02DD0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proofErr w:type="gramStart"/>
            <w:r w:rsidRPr="00B02DD0">
              <w:rPr>
                <w:sz w:val="20"/>
                <w:szCs w:val="20"/>
              </w:rPr>
              <w:t xml:space="preserve">Пример:   </w:t>
            </w:r>
            <w:proofErr w:type="gramEnd"/>
            <w:r w:rsidRPr="00B02DD0">
              <w:rPr>
                <w:sz w:val="20"/>
                <w:szCs w:val="20"/>
              </w:rPr>
              <w:t xml:space="preserve">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25C4F82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4A4DFE" w:rsidRPr="00B02DD0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 xml:space="preserve">канд. </w:t>
            </w:r>
            <w:proofErr w:type="spellStart"/>
            <w:r w:rsidRPr="00B02DD0">
              <w:rPr>
                <w:color w:val="000000"/>
                <w:sz w:val="28"/>
                <w:szCs w:val="28"/>
              </w:rPr>
              <w:t>экон</w:t>
            </w:r>
            <w:proofErr w:type="spellEnd"/>
            <w:r w:rsidRPr="00B02DD0">
              <w:rPr>
                <w:color w:val="000000"/>
                <w:sz w:val="28"/>
                <w:szCs w:val="28"/>
              </w:rPr>
              <w:t>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B02DD0">
              <w:rPr>
                <w:rFonts w:ascii="Times New Roman" w:hAnsi="Times New Roman"/>
                <w:sz w:val="28"/>
                <w:szCs w:val="28"/>
              </w:rPr>
              <w:t>Текст(</w:t>
            </w:r>
            <w:proofErr w:type="gramEnd"/>
            <w:r w:rsidRPr="00B02DD0">
              <w:rPr>
                <w:rFonts w:ascii="Times New Roman" w:hAnsi="Times New Roman"/>
                <w:sz w:val="28"/>
                <w:szCs w:val="28"/>
              </w:rPr>
              <w:t xml:space="preserve">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4A828F2C" w:rsidR="00B02DD0" w:rsidRPr="00B02DD0" w:rsidRDefault="00B02DD0" w:rsidP="004A4DFE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Марков</w:t>
            </w:r>
            <w:r w:rsidR="004A4DFE" w:rsidRPr="00B02DD0">
              <w:rPr>
                <w:sz w:val="28"/>
                <w:szCs w:val="28"/>
              </w:rPr>
              <w:t xml:space="preserve"> Е.Е.</w:t>
            </w:r>
            <w:r w:rsidRPr="00B02DD0">
              <w:rPr>
                <w:sz w:val="28"/>
                <w:szCs w:val="28"/>
              </w:rPr>
              <w:t>, 202</w:t>
            </w:r>
            <w:r w:rsidR="00775F2F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710"/>
        <w:gridCol w:w="709"/>
        <w:gridCol w:w="709"/>
        <w:gridCol w:w="709"/>
        <w:gridCol w:w="715"/>
      </w:tblGrid>
      <w:tr w:rsidR="0023371C" w:rsidRPr="00B02DD0" w14:paraId="55E3B954" w14:textId="77777777" w:rsidTr="0023371C">
        <w:trPr>
          <w:cantSplit/>
          <w:trHeight w:val="1026"/>
        </w:trPr>
        <w:tc>
          <w:tcPr>
            <w:tcW w:w="5000" w:type="pct"/>
            <w:gridSpan w:val="6"/>
            <w:shd w:val="clear" w:color="auto" w:fill="D9E2F3"/>
          </w:tcPr>
          <w:p w14:paraId="1830BBED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20A62EF8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3" w:history="1">
              <w:r w:rsidRPr="00C46F3C">
                <w:rPr>
                  <w:rStyle w:val="a3"/>
                  <w:sz w:val="16"/>
                  <w:szCs w:val="16"/>
                </w:rPr>
                <w:t>https://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os</w:t>
              </w:r>
              <w:r w:rsidRPr="00C46F3C">
                <w:rPr>
                  <w:rStyle w:val="a3"/>
                  <w:sz w:val="16"/>
                  <w:szCs w:val="16"/>
                </w:rPr>
                <w:t>-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russia</w:t>
              </w:r>
              <w:r w:rsidRPr="00C46F3C">
                <w:rPr>
                  <w:rStyle w:val="a3"/>
                  <w:sz w:val="16"/>
                  <w:szCs w:val="16"/>
                </w:rPr>
                <w:t>.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</w:p>
          <w:p w14:paraId="463AB94E" w14:textId="083EB10D" w:rsidR="0023371C" w:rsidRPr="0023371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3371C" w:rsidRPr="00B02DD0" w14:paraId="3B35EECC" w14:textId="77777777" w:rsidTr="0023371C">
        <w:trPr>
          <w:cantSplit/>
          <w:trHeight w:val="1026"/>
        </w:trPr>
        <w:tc>
          <w:tcPr>
            <w:tcW w:w="2681" w:type="pct"/>
            <w:shd w:val="clear" w:color="auto" w:fill="D9E2F3"/>
          </w:tcPr>
          <w:p w14:paraId="5EAC3A81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04D58E8" w14:textId="35264D6A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0258814B" w14:textId="1974B041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864D8E4" w14:textId="2C9A71C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6FE1509C" w14:textId="3C0C8430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31DE60D7" w14:textId="4738008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23371C" w:rsidRPr="00B02DD0" w14:paraId="76D28274" w14:textId="77777777" w:rsidTr="0023371C">
        <w:trPr>
          <w:trHeight w:val="170"/>
        </w:trPr>
        <w:tc>
          <w:tcPr>
            <w:tcW w:w="2681" w:type="pct"/>
          </w:tcPr>
          <w:p w14:paraId="1C49BD1C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0CDF81F" w14:textId="77777777" w:rsidTr="0023371C">
        <w:trPr>
          <w:trHeight w:val="170"/>
        </w:trPr>
        <w:tc>
          <w:tcPr>
            <w:tcW w:w="2681" w:type="pct"/>
          </w:tcPr>
          <w:p w14:paraId="04E39D05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66F5153D" w14:textId="77777777" w:rsidTr="0023371C">
        <w:trPr>
          <w:trHeight w:val="170"/>
        </w:trPr>
        <w:tc>
          <w:tcPr>
            <w:tcW w:w="2681" w:type="pct"/>
          </w:tcPr>
          <w:p w14:paraId="68B48D22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51FD4F49" w14:textId="77777777" w:rsidTr="0023371C">
        <w:trPr>
          <w:trHeight w:val="170"/>
        </w:trPr>
        <w:tc>
          <w:tcPr>
            <w:tcW w:w="2681" w:type="pct"/>
          </w:tcPr>
          <w:p w14:paraId="633CC1C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23371C" w:rsidRPr="00B02DD0" w:rsidRDefault="0023371C" w:rsidP="0023371C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C98839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21EA52C" w14:textId="77777777" w:rsidTr="0023371C">
        <w:trPr>
          <w:trHeight w:val="170"/>
        </w:trPr>
        <w:tc>
          <w:tcPr>
            <w:tcW w:w="2681" w:type="pct"/>
          </w:tcPr>
          <w:p w14:paraId="7DD7810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D51B1CC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EDAFAD1" w14:textId="77777777" w:rsidTr="0023371C">
        <w:trPr>
          <w:trHeight w:val="170"/>
        </w:trPr>
        <w:tc>
          <w:tcPr>
            <w:tcW w:w="2681" w:type="pct"/>
          </w:tcPr>
          <w:p w14:paraId="3CB3361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19" w:type="pct"/>
            <w:gridSpan w:val="5"/>
          </w:tcPr>
          <w:p w14:paraId="422EF78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070A053C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51D4F8AB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23371C" w:rsidRPr="00B02DD0" w:rsidRDefault="0023371C" w:rsidP="0023371C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-см. раздел основные секции конференции</w:t>
            </w:r>
          </w:p>
        </w:tc>
        <w:tc>
          <w:tcPr>
            <w:tcW w:w="2319" w:type="pct"/>
            <w:gridSpan w:val="5"/>
            <w:vAlign w:val="center"/>
          </w:tcPr>
          <w:p w14:paraId="657650E3" w14:textId="5C5AF5F7" w:rsidR="0023371C" w:rsidRPr="00B02DD0" w:rsidRDefault="0023371C" w:rsidP="0023371C">
            <w:pPr>
              <w:ind w:right="15"/>
              <w:rPr>
                <w:sz w:val="20"/>
                <w:szCs w:val="20"/>
              </w:rPr>
            </w:pPr>
          </w:p>
        </w:tc>
      </w:tr>
      <w:tr w:rsidR="0023371C" w:rsidRPr="00B02DD0" w14:paraId="7DCED49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23847054" w14:textId="7886DAD6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Нужна ли справка,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23371C" w:rsidRPr="00C46F3C" w:rsidRDefault="0023371C" w:rsidP="0023371C">
            <w:pPr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14:paraId="3F0DB12C" w14:textId="00A597E3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C46F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2319" w:type="pct"/>
            <w:gridSpan w:val="5"/>
            <w:vAlign w:val="center"/>
          </w:tcPr>
          <w:p w14:paraId="0B52AD4B" w14:textId="77777777" w:rsidR="0023371C" w:rsidRPr="00B02DD0" w:rsidRDefault="0023371C" w:rsidP="0023371C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3371C" w:rsidRPr="00B02DD0" w14:paraId="2450EB22" w14:textId="77777777" w:rsidTr="0023371C">
        <w:trPr>
          <w:trHeight w:val="638"/>
        </w:trPr>
        <w:tc>
          <w:tcPr>
            <w:tcW w:w="2681" w:type="pct"/>
            <w:vAlign w:val="center"/>
          </w:tcPr>
          <w:p w14:paraId="101C8EE3" w14:textId="77777777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19" w:type="pct"/>
            <w:gridSpan w:val="5"/>
          </w:tcPr>
          <w:p w14:paraId="2687017D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4A31E8E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15C3823F" w14:textId="08259E60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печатных сертификатов и благодарностей – 100 руб.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319" w:type="pct"/>
            <w:gridSpan w:val="5"/>
          </w:tcPr>
          <w:p w14:paraId="3A723397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9903812" w14:textId="77777777" w:rsidTr="0023371C">
        <w:trPr>
          <w:trHeight w:val="170"/>
        </w:trPr>
        <w:tc>
          <w:tcPr>
            <w:tcW w:w="2681" w:type="pct"/>
          </w:tcPr>
          <w:p w14:paraId="77C0662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19" w:type="pct"/>
            <w:gridSpan w:val="5"/>
          </w:tcPr>
          <w:p w14:paraId="6036908B" w14:textId="68862958" w:rsidR="0023371C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23371C" w:rsidRPr="00C63F80" w14:paraId="4F29124E" w14:textId="77777777" w:rsidTr="0023371C">
        <w:trPr>
          <w:trHeight w:val="170"/>
        </w:trPr>
        <w:tc>
          <w:tcPr>
            <w:tcW w:w="2681" w:type="pct"/>
            <w:shd w:val="clear" w:color="auto" w:fill="D9E2F3"/>
          </w:tcPr>
          <w:p w14:paraId="51FBBAF9" w14:textId="77777777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proofErr w:type="gramStart"/>
            <w:r w:rsidRPr="00C46F3C">
              <w:rPr>
                <w:b/>
                <w:sz w:val="20"/>
                <w:szCs w:val="20"/>
              </w:rPr>
              <w:t>адрес</w:t>
            </w:r>
            <w:proofErr w:type="gramEnd"/>
            <w:r w:rsidRPr="00C46F3C">
              <w:rPr>
                <w:b/>
                <w:sz w:val="20"/>
                <w:szCs w:val="20"/>
              </w:rPr>
              <w:t xml:space="preserve"> для отправки материалов</w:t>
            </w:r>
          </w:p>
        </w:tc>
        <w:tc>
          <w:tcPr>
            <w:tcW w:w="2319" w:type="pct"/>
            <w:gridSpan w:val="5"/>
            <w:shd w:val="clear" w:color="auto" w:fill="D9E2F3"/>
          </w:tcPr>
          <w:p w14:paraId="2FF12DF5" w14:textId="4CF45EC5" w:rsidR="0023371C" w:rsidRPr="00C46F3C" w:rsidRDefault="00C63F80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KON-369</w:t>
            </w:r>
            <w:bookmarkStart w:id="0" w:name="_GoBack"/>
            <w:bookmarkEnd w:id="0"/>
            <w:r w:rsidR="002862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-NC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6FCE0F2D" w14:textId="4B207228" w:rsidR="0023371C" w:rsidRPr="00C46F3C" w:rsidRDefault="000C6DF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nauka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554"/>
      </w:tblGrid>
      <w:tr w:rsidR="002862D6" w:rsidRPr="00B02DD0" w14:paraId="62579519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2862D6" w:rsidRPr="00B02DD0" w:rsidRDefault="002862D6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76C45A" w14:textId="305272B7" w:rsidR="002862D6" w:rsidRPr="002862D6" w:rsidRDefault="002862D6" w:rsidP="00B02DD0">
            <w:pPr>
              <w:ind w:right="15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Cnjbvjcnm</w:t>
            </w:r>
            <w:proofErr w:type="spellEnd"/>
          </w:p>
        </w:tc>
      </w:tr>
      <w:tr w:rsidR="002862D6" w:rsidRPr="00B02DD0" w14:paraId="36C026A6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6DABF9E3" w:rsidR="002862D6" w:rsidRPr="00B02DD0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</w:tr>
      <w:tr w:rsidR="00B02DD0" w:rsidRPr="00B02DD0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B02DD0" w:rsidRDefault="00CD6851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2862D6" w:rsidRPr="00B02DD0" w14:paraId="056294B4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 статьи к публикации</w:t>
            </w:r>
          </w:p>
          <w:p w14:paraId="5668E572" w14:textId="541D0CE1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351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 в течение 1 рабочего дня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29E5410" w:rsidR="002862D6" w:rsidRPr="00DE63D2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</w:tr>
      <w:tr w:rsidR="002862D6" w:rsidRPr="00B02DD0" w14:paraId="0D74B9F0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7FE15D74" w:rsidR="002862D6" w:rsidRPr="002862D6" w:rsidRDefault="002862D6" w:rsidP="002862D6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</w:tr>
      <w:tr w:rsidR="002862D6" w:rsidRPr="00B02DD0" w14:paraId="75B627E5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2862D6" w:rsidRPr="00DE63D2" w:rsidRDefault="002862D6" w:rsidP="0073513C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44CF4332" w:rsidR="002862D6" w:rsidRPr="002862D6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</w:tr>
      <w:tr w:rsidR="00493795" w:rsidRPr="00B02DD0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73513C" w:rsidRDefault="00493795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proofErr w:type="spellStart"/>
            <w:r>
              <w:rPr>
                <w:sz w:val="20"/>
                <w:szCs w:val="20"/>
                <w:lang w:val="en-US"/>
              </w:rPr>
              <w:t>elibrary</w:t>
            </w:r>
            <w:proofErr w:type="spellEnd"/>
            <w:r w:rsidRPr="004828D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="0073513C">
              <w:rPr>
                <w:sz w:val="20"/>
                <w:szCs w:val="20"/>
              </w:rPr>
              <w:t xml:space="preserve"> (без РИНЦ)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6F81D053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4" w:history="1">
        <w:r w:rsidRPr="0073513C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3A29C381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</w:t>
      </w:r>
      <w:r w:rsidR="00367698">
        <w:rPr>
          <w:sz w:val="20"/>
          <w:szCs w:val="20"/>
        </w:rPr>
        <w:t>по ссылке</w:t>
      </w:r>
      <w:r w:rsidRPr="00B02DD0">
        <w:rPr>
          <w:sz w:val="20"/>
          <w:szCs w:val="20"/>
        </w:rPr>
        <w:t xml:space="preserve"> «</w:t>
      </w:r>
      <w:proofErr w:type="spellStart"/>
      <w:r w:rsidR="00367698">
        <w:rPr>
          <w:rStyle w:val="a3"/>
          <w:color w:val="auto"/>
          <w:sz w:val="20"/>
          <w:szCs w:val="20"/>
          <w:u w:val="none"/>
        </w:rPr>
        <w:fldChar w:fldCharType="begin"/>
      </w:r>
      <w:r w:rsidR="00367698">
        <w:rPr>
          <w:rStyle w:val="a3"/>
          <w:color w:val="auto"/>
          <w:sz w:val="20"/>
          <w:szCs w:val="20"/>
          <w:u w:val="none"/>
        </w:rPr>
        <w:instrText xml:space="preserve"> HYPERLINK "https://os-russia.com/rekvizity" </w:instrText>
      </w:r>
      <w:r w:rsidR="00367698">
        <w:rPr>
          <w:rStyle w:val="a3"/>
          <w:color w:val="auto"/>
          <w:sz w:val="20"/>
          <w:szCs w:val="20"/>
          <w:u w:val="none"/>
        </w:rPr>
        <w:fldChar w:fldCharType="separate"/>
      </w:r>
      <w:r w:rsidRPr="00367698">
        <w:rPr>
          <w:rStyle w:val="a3"/>
          <w:sz w:val="20"/>
          <w:szCs w:val="20"/>
        </w:rPr>
        <w:t>On-line</w:t>
      </w:r>
      <w:proofErr w:type="spellEnd"/>
      <w:r w:rsidRPr="00367698">
        <w:rPr>
          <w:rStyle w:val="a3"/>
          <w:sz w:val="20"/>
          <w:szCs w:val="20"/>
        </w:rPr>
        <w:t xml:space="preserve"> оплата</w:t>
      </w:r>
      <w:r w:rsidR="00367698">
        <w:rPr>
          <w:rStyle w:val="a3"/>
          <w:color w:val="auto"/>
          <w:sz w:val="20"/>
          <w:szCs w:val="20"/>
          <w:u w:val="none"/>
        </w:rPr>
        <w:fldChar w:fldCharType="end"/>
      </w:r>
      <w:r w:rsidRPr="00B02DD0">
        <w:rPr>
          <w:sz w:val="20"/>
          <w:szCs w:val="20"/>
        </w:rPr>
        <w:t>»</w:t>
      </w:r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75EA3E61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2862D6">
        <w:rPr>
          <w:color w:val="000000"/>
          <w:sz w:val="20"/>
          <w:szCs w:val="20"/>
          <w:shd w:val="clear" w:color="auto" w:fill="FFFFFF"/>
        </w:rPr>
        <w:t>Национальной (Всероссийской)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754D3B" w:rsidRPr="00754D3B">
        <w:rPr>
          <w:color w:val="000000"/>
          <w:sz w:val="20"/>
          <w:szCs w:val="20"/>
          <w:shd w:val="clear" w:color="auto" w:fill="FFFFFF"/>
        </w:rPr>
        <w:t>Трад</w:t>
      </w:r>
      <w:r w:rsidR="00754D3B">
        <w:rPr>
          <w:color w:val="000000"/>
          <w:sz w:val="20"/>
          <w:szCs w:val="20"/>
          <w:shd w:val="clear" w:color="auto" w:fill="FFFFFF"/>
        </w:rPr>
        <w:t>иционная и инновационная наука:</w:t>
      </w:r>
      <w:r w:rsidR="00754D3B" w:rsidRPr="00754D3B">
        <w:rPr>
          <w:color w:val="000000"/>
          <w:sz w:val="20"/>
          <w:szCs w:val="20"/>
          <w:shd w:val="clear" w:color="auto" w:fill="FFFFFF"/>
        </w:rPr>
        <w:t xml:space="preserve"> история, современное состояние, перспективы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754D3B">
        <w:rPr>
          <w:color w:val="000000"/>
          <w:sz w:val="20"/>
          <w:szCs w:val="20"/>
          <w:shd w:val="clear" w:color="auto" w:fill="FFFFFF"/>
        </w:rPr>
        <w:t>Иркутск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9114B9">
        <w:rPr>
          <w:color w:val="000000"/>
          <w:sz w:val="20"/>
          <w:szCs w:val="20"/>
          <w:shd w:val="clear" w:color="auto" w:fill="FFFFFF"/>
        </w:rPr>
        <w:t>22.0</w:t>
      </w:r>
      <w:r w:rsidR="00754D3B">
        <w:rPr>
          <w:color w:val="000000"/>
          <w:sz w:val="20"/>
          <w:szCs w:val="20"/>
          <w:shd w:val="clear" w:color="auto" w:fill="FFFFFF"/>
        </w:rPr>
        <w:t>5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9114B9">
        <w:rPr>
          <w:color w:val="000000"/>
          <w:sz w:val="20"/>
          <w:szCs w:val="20"/>
          <w:shd w:val="clear" w:color="auto" w:fill="FFFFFF"/>
        </w:rPr>
        <w:t>21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="009114B9">
        <w:rPr>
          <w:color w:val="000000"/>
          <w:sz w:val="20"/>
          <w:szCs w:val="20"/>
          <w:shd w:val="clear" w:color="auto" w:fill="FFFFFF"/>
        </w:rPr>
        <w:t>: OMEGA SCIENCE, 2021</w:t>
      </w:r>
      <w:r w:rsidRPr="00B02DD0">
        <w:rPr>
          <w:color w:val="000000"/>
          <w:sz w:val="20"/>
          <w:szCs w:val="20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3667935A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proofErr w:type="gramStart"/>
      <w:r w:rsidRPr="00B02DD0">
        <w:rPr>
          <w:sz w:val="20"/>
          <w:szCs w:val="20"/>
          <w:lang w:val="en-US"/>
        </w:rPr>
        <w:t>os-russia.com</w:t>
      </w:r>
      <w:proofErr w:type="gramEnd"/>
      <w:r w:rsidRPr="00B02DD0">
        <w:rPr>
          <w:sz w:val="20"/>
          <w:szCs w:val="20"/>
          <w:lang w:val="en-US"/>
        </w:rPr>
        <w:t xml:space="preserve">    ||     </w:t>
      </w:r>
      <w:r w:rsidR="000C6DFF">
        <w:rPr>
          <w:sz w:val="20"/>
          <w:szCs w:val="20"/>
          <w:lang w:val="en-US"/>
        </w:rPr>
        <w:t>nauka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headerReference w:type="default" r:id="rId15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D2B42" w14:textId="77777777" w:rsidR="001040FF" w:rsidRDefault="001040FF" w:rsidP="0023371C">
      <w:r>
        <w:separator/>
      </w:r>
    </w:p>
  </w:endnote>
  <w:endnote w:type="continuationSeparator" w:id="0">
    <w:p w14:paraId="79BB9CEE" w14:textId="77777777" w:rsidR="001040FF" w:rsidRDefault="001040FF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74961" w14:textId="77777777" w:rsidR="001040FF" w:rsidRDefault="001040FF" w:rsidP="0023371C">
      <w:r>
        <w:separator/>
      </w:r>
    </w:p>
  </w:footnote>
  <w:footnote w:type="continuationSeparator" w:id="0">
    <w:p w14:paraId="065368B8" w14:textId="77777777" w:rsidR="001040FF" w:rsidRDefault="001040FF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7F5B85B2" w:rsidR="0023371C" w:rsidRPr="00CE43C0" w:rsidRDefault="00CE43C0" w:rsidP="0023371C">
    <w:pPr>
      <w:pStyle w:val="aa"/>
      <w:pBdr>
        <w:bottom w:val="single" w:sz="12" w:space="1" w:color="auto"/>
      </w:pBdr>
      <w:jc w:val="center"/>
      <w:rPr>
        <w:sz w:val="16"/>
      </w:rPr>
    </w:pPr>
    <w:r w:rsidRPr="00CE43C0">
      <w:rPr>
        <w:sz w:val="16"/>
      </w:rPr>
      <w:t>НАЦИОНАЛЬНАЯ (ВСЕРОССИЙСКАЯ) НАУЧНО-ПРАКТИЧЕСКАЯ КОНФЕРЕНЦИЯ «</w:t>
    </w:r>
    <w:r w:rsidR="00754D3B" w:rsidRPr="00754D3B">
      <w:rPr>
        <w:sz w:val="16"/>
      </w:rPr>
      <w:t>ТРАДИЦИОННАЯ И ИННОВАЦИОННАЯ НАУКА: ИСТОРИЯ, СОВРЕМЕННОЕ СОСТОЯНИЕ, ПЕРСПЕКТИВЫ</w:t>
    </w:r>
    <w:r w:rsidRPr="00CE43C0">
      <w:rPr>
        <w:sz w:val="16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C6DFF"/>
    <w:rsid w:val="000D4CA6"/>
    <w:rsid w:val="000E40BA"/>
    <w:rsid w:val="00100501"/>
    <w:rsid w:val="00102E7B"/>
    <w:rsid w:val="001040FF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71C"/>
    <w:rsid w:val="00233C74"/>
    <w:rsid w:val="002415BD"/>
    <w:rsid w:val="00241AAA"/>
    <w:rsid w:val="0027271A"/>
    <w:rsid w:val="00277CC7"/>
    <w:rsid w:val="00281772"/>
    <w:rsid w:val="002854A9"/>
    <w:rsid w:val="002862D6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67698"/>
    <w:rsid w:val="00375772"/>
    <w:rsid w:val="0038254E"/>
    <w:rsid w:val="003B0F1C"/>
    <w:rsid w:val="003C49DA"/>
    <w:rsid w:val="003D775A"/>
    <w:rsid w:val="004122B6"/>
    <w:rsid w:val="00417585"/>
    <w:rsid w:val="0042155E"/>
    <w:rsid w:val="004251A0"/>
    <w:rsid w:val="00427311"/>
    <w:rsid w:val="00431C05"/>
    <w:rsid w:val="004811C4"/>
    <w:rsid w:val="004920F9"/>
    <w:rsid w:val="00493795"/>
    <w:rsid w:val="004A2608"/>
    <w:rsid w:val="004A4DFE"/>
    <w:rsid w:val="004D6A73"/>
    <w:rsid w:val="004F05BB"/>
    <w:rsid w:val="004F179A"/>
    <w:rsid w:val="004F4805"/>
    <w:rsid w:val="00503075"/>
    <w:rsid w:val="005075A9"/>
    <w:rsid w:val="00526976"/>
    <w:rsid w:val="00554CAE"/>
    <w:rsid w:val="00561490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3513C"/>
    <w:rsid w:val="00740EAC"/>
    <w:rsid w:val="00754D3B"/>
    <w:rsid w:val="007757BE"/>
    <w:rsid w:val="00775F2F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14B9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9E56D3"/>
    <w:rsid w:val="00A51E4C"/>
    <w:rsid w:val="00A56A64"/>
    <w:rsid w:val="00A6197D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D7FD1"/>
    <w:rsid w:val="00BE2B5A"/>
    <w:rsid w:val="00C06473"/>
    <w:rsid w:val="00C077D8"/>
    <w:rsid w:val="00C1176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63F80"/>
    <w:rsid w:val="00C8351C"/>
    <w:rsid w:val="00CA5CF3"/>
    <w:rsid w:val="00CD6851"/>
    <w:rsid w:val="00CE43C0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412CD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s-russ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ntiplag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/INFORM/OS-kvitan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4FCE3-C879-4DB7-9C48-4A161CBD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4</cp:revision>
  <dcterms:created xsi:type="dcterms:W3CDTF">2020-11-25T17:34:00Z</dcterms:created>
  <dcterms:modified xsi:type="dcterms:W3CDTF">2020-12-01T05:57:00Z</dcterms:modified>
</cp:coreProperties>
</file>