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ADD52" w14:textId="77777777" w:rsidR="00706C9C" w:rsidRPr="00706C9C" w:rsidRDefault="00706C9C" w:rsidP="00706C9C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  <w:color w:val="235F6F"/>
          <w:lang w:val="en-US"/>
        </w:rPr>
      </w:pPr>
      <w:r w:rsidRPr="00706C9C">
        <w:rPr>
          <w:rFonts w:ascii="Tahoma" w:eastAsia="Arial Unicode MS" w:hAnsi="Tahoma" w:cs="Tahoma"/>
          <w:b/>
          <w:color w:val="235F6F"/>
          <w:lang w:val="en-US"/>
        </w:rPr>
        <w:t>International scientific and practical conference</w:t>
      </w:r>
    </w:p>
    <w:p w14:paraId="06A96B95" w14:textId="4CBF7030" w:rsidR="005D2D21" w:rsidRDefault="00022F00" w:rsidP="00706C9C">
      <w:pPr>
        <w:pBdr>
          <w:bottom w:val="single" w:sz="12" w:space="1" w:color="auto"/>
        </w:pBdr>
        <w:spacing w:after="0"/>
        <w:jc w:val="center"/>
        <w:rPr>
          <w:rStyle w:val="a3"/>
          <w:rFonts w:ascii="Tahoma" w:eastAsia="Arial Unicode MS" w:hAnsi="Tahoma" w:cs="Tahoma"/>
          <w:b/>
          <w:caps/>
          <w:color w:val="002060"/>
          <w:sz w:val="28"/>
          <w:lang w:val="en-US"/>
        </w:rPr>
      </w:pPr>
      <w:r>
        <w:rPr>
          <w:rStyle w:val="a3"/>
          <w:rFonts w:ascii="Tahoma" w:eastAsia="Arial Unicode MS" w:hAnsi="Tahoma" w:cs="Tahoma"/>
          <w:b/>
          <w:caps/>
          <w:color w:val="002060"/>
          <w:sz w:val="28"/>
          <w:lang w:val="en-US"/>
        </w:rPr>
        <w:t xml:space="preserve">PROBLEMS AND PROSPECTS </w:t>
      </w:r>
      <w:r w:rsidR="00D11CC1">
        <w:rPr>
          <w:rStyle w:val="a3"/>
          <w:rFonts w:ascii="Tahoma" w:eastAsia="Arial Unicode MS" w:hAnsi="Tahoma" w:cs="Tahoma"/>
          <w:b/>
          <w:caps/>
          <w:color w:val="002060"/>
          <w:sz w:val="28"/>
          <w:lang w:val="en-US"/>
        </w:rPr>
        <w:br/>
      </w:r>
      <w:r>
        <w:rPr>
          <w:rStyle w:val="a3"/>
          <w:rFonts w:ascii="Tahoma" w:eastAsia="Arial Unicode MS" w:hAnsi="Tahoma" w:cs="Tahoma"/>
          <w:b/>
          <w:caps/>
          <w:color w:val="002060"/>
          <w:sz w:val="28"/>
          <w:lang w:val="en-US"/>
        </w:rPr>
        <w:t>IN THE INTERNATIONAL TRANSFER OF INNOVATIVE TECHNOLOGIES</w:t>
      </w:r>
    </w:p>
    <w:p w14:paraId="4F52E9D0" w14:textId="7A719071" w:rsidR="005D2D21" w:rsidRPr="00022F00" w:rsidRDefault="00022F00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  <w:r w:rsidRPr="00022F00">
        <w:rPr>
          <w:rFonts w:ascii="Tahoma" w:eastAsia="Arial Unicode MS" w:hAnsi="Tahoma" w:cs="Tahoma"/>
          <w:b/>
        </w:rPr>
        <w:t>19 марта 2022 г.</w:t>
      </w:r>
      <w:r w:rsidR="005D2D21" w:rsidRPr="00022F00">
        <w:rPr>
          <w:rFonts w:ascii="Tahoma" w:eastAsia="Arial Unicode MS" w:hAnsi="Tahoma" w:cs="Tahoma"/>
          <w:b/>
        </w:rPr>
        <w:tab/>
      </w:r>
      <w:r w:rsidR="005D2D21" w:rsidRPr="00022F00">
        <w:rPr>
          <w:rFonts w:ascii="Tahoma" w:eastAsia="Arial Unicode MS" w:hAnsi="Tahoma" w:cs="Tahoma"/>
          <w:b/>
        </w:rPr>
        <w:tab/>
      </w:r>
      <w:r w:rsidR="005D2D21" w:rsidRPr="00022F00">
        <w:rPr>
          <w:rFonts w:ascii="Tahoma" w:eastAsia="Arial Unicode MS" w:hAnsi="Tahoma" w:cs="Tahoma"/>
          <w:b/>
        </w:rPr>
        <w:tab/>
      </w:r>
      <w:r w:rsidR="005D2D21" w:rsidRPr="00022F00">
        <w:rPr>
          <w:rFonts w:ascii="Tahoma" w:eastAsia="Arial Unicode MS" w:hAnsi="Tahoma" w:cs="Tahoma"/>
          <w:b/>
        </w:rPr>
        <w:tab/>
      </w:r>
      <w:r w:rsidR="00121B5C" w:rsidRPr="00022F00">
        <w:rPr>
          <w:rFonts w:ascii="Tahoma" w:eastAsia="Arial Unicode MS" w:hAnsi="Tahoma" w:cs="Tahoma"/>
          <w:b/>
        </w:rPr>
        <w:tab/>
      </w:r>
      <w:r w:rsidR="00121B5C" w:rsidRPr="00022F00">
        <w:rPr>
          <w:rFonts w:ascii="Tahoma" w:eastAsia="Arial Unicode MS" w:hAnsi="Tahoma" w:cs="Tahoma"/>
          <w:b/>
        </w:rPr>
        <w:tab/>
      </w:r>
      <w:r w:rsidR="005D2D21" w:rsidRPr="00022F00">
        <w:rPr>
          <w:rFonts w:ascii="Tahoma" w:eastAsia="Arial Unicode MS" w:hAnsi="Tahoma" w:cs="Tahoma"/>
          <w:b/>
        </w:rPr>
        <w:tab/>
      </w:r>
      <w:r w:rsidR="005D2D21" w:rsidRPr="00022F00">
        <w:rPr>
          <w:rFonts w:ascii="Tahoma" w:eastAsia="Arial Unicode MS" w:hAnsi="Tahoma" w:cs="Tahoma"/>
          <w:b/>
        </w:rPr>
        <w:tab/>
      </w:r>
      <w:r w:rsidR="005D2D21" w:rsidRPr="00022F00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>г</w:t>
      </w:r>
      <w:r w:rsidR="005D2D21" w:rsidRPr="00022F00">
        <w:rPr>
          <w:rFonts w:ascii="Tahoma" w:eastAsia="Arial Unicode MS" w:hAnsi="Tahoma" w:cs="Tahoma"/>
          <w:b/>
        </w:rPr>
        <w:t xml:space="preserve">. </w:t>
      </w:r>
      <w:r>
        <w:rPr>
          <w:rFonts w:ascii="Tahoma" w:eastAsia="Arial Unicode MS" w:hAnsi="Tahoma" w:cs="Tahoma"/>
          <w:b/>
        </w:rPr>
        <w:t>Ижевск</w:t>
      </w:r>
      <w:r w:rsidR="005D2D21" w:rsidRPr="00022F00">
        <w:rPr>
          <w:rFonts w:ascii="Tahoma" w:eastAsia="Arial Unicode MS" w:hAnsi="Tahoma" w:cs="Tahoma"/>
          <w:b/>
        </w:rPr>
        <w:t xml:space="preserve">, </w:t>
      </w:r>
      <w:r w:rsidR="005D2D21" w:rsidRPr="00121B5C">
        <w:rPr>
          <w:rFonts w:ascii="Tahoma" w:eastAsia="Arial Unicode MS" w:hAnsi="Tahoma" w:cs="Tahoma"/>
          <w:b/>
        </w:rPr>
        <w:t>РФ</w:t>
      </w:r>
    </w:p>
    <w:p w14:paraId="3AE0BFE8" w14:textId="77777777" w:rsidR="005D2D21" w:rsidRPr="00022F00" w:rsidRDefault="005D2D21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</w:p>
    <w:p w14:paraId="5B2EFDF9" w14:textId="77777777" w:rsidR="005D2D21" w:rsidRPr="00121B5C" w:rsidRDefault="005D2D21" w:rsidP="00F63202">
      <w:pPr>
        <w:tabs>
          <w:tab w:val="left" w:pos="284"/>
        </w:tabs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ОБЩАЯ ИНФОРМАЦИЯ</w:t>
      </w:r>
    </w:p>
    <w:p w14:paraId="34D2195E" w14:textId="4DFF13FC" w:rsidR="00390A95" w:rsidRPr="00121B5C" w:rsidRDefault="00B307CA" w:rsidP="00F63202">
      <w:pPr>
        <w:spacing w:after="0" w:line="240" w:lineRule="auto"/>
        <w:jc w:val="both"/>
        <w:rPr>
          <w:rFonts w:ascii="Tahoma" w:eastAsia="Arial Unicode MS" w:hAnsi="Tahoma" w:cs="Tahoma"/>
          <w:b/>
          <w:shd w:val="clear" w:color="auto" w:fill="FFFFFF"/>
        </w:rPr>
      </w:pPr>
      <w:r w:rsidRPr="00121B5C">
        <w:rPr>
          <w:rFonts w:ascii="Tahoma" w:eastAsia="Arial Unicode MS" w:hAnsi="Tahoma" w:cs="Tahoma"/>
          <w:b/>
        </w:rPr>
        <w:t xml:space="preserve">Шифр конференции: </w:t>
      </w:r>
      <w:r w:rsidR="00022F00">
        <w:rPr>
          <w:rFonts w:ascii="Tahoma" w:eastAsia="Arial Unicode MS" w:hAnsi="Tahoma" w:cs="Tahoma"/>
          <w:b/>
        </w:rPr>
        <w:t>MNPK-IN-378</w:t>
      </w:r>
    </w:p>
    <w:p w14:paraId="7B23F1CD" w14:textId="77777777" w:rsidR="002C4E32" w:rsidRDefault="005D2D21" w:rsidP="00F63202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  <w:color w:val="auto"/>
          <w:u w:val="none"/>
        </w:rPr>
      </w:pPr>
      <w:r w:rsidRPr="00121B5C">
        <w:rPr>
          <w:rFonts w:ascii="Tahoma" w:eastAsia="Arial Unicode MS" w:hAnsi="Tahoma" w:cs="Tahoma"/>
          <w:shd w:val="clear" w:color="auto" w:fill="FFFFFF"/>
        </w:rPr>
        <w:t>Приглашаем</w:t>
      </w:r>
      <w:r w:rsidR="00390A95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Pr="00121B5C">
        <w:rPr>
          <w:rFonts w:ascii="Tahoma" w:eastAsia="Arial Unicode MS" w:hAnsi="Tahoma" w:cs="Tahoma"/>
        </w:rPr>
        <w:t>принять участие в дискуссии и опубликоваться по ее итогам в сборнике статей Международной научно-практической конференции.</w:t>
      </w:r>
      <w:r w:rsidR="00390A95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b/>
        </w:rPr>
        <w:t>Сборнику статей будут присвоены УДК, ББK и IS</w:t>
      </w:r>
      <w:r w:rsidRPr="00121B5C">
        <w:rPr>
          <w:rFonts w:ascii="Tahoma" w:eastAsia="Arial Unicode MS" w:hAnsi="Tahoma" w:cs="Tahoma"/>
          <w:b/>
          <w:lang w:val="en-US"/>
        </w:rPr>
        <w:t>BN</w:t>
      </w:r>
      <w:r w:rsidRPr="00121B5C">
        <w:rPr>
          <w:rFonts w:ascii="Tahoma" w:eastAsia="Arial Unicode MS" w:hAnsi="Tahoma" w:cs="Tahoma"/>
        </w:rPr>
        <w:t>.</w:t>
      </w:r>
      <w:r w:rsidR="00390A95" w:rsidRPr="00121B5C">
        <w:rPr>
          <w:rFonts w:ascii="Tahoma" w:eastAsia="Arial Unicode MS" w:hAnsi="Tahoma" w:cs="Tahoma"/>
        </w:rPr>
        <w:t xml:space="preserve"> </w:t>
      </w:r>
      <w:r w:rsidR="00C12505" w:rsidRPr="00121B5C">
        <w:rPr>
          <w:rFonts w:ascii="Tahoma" w:eastAsia="Arial Unicode MS" w:hAnsi="Tahoma" w:cs="Tahoma"/>
          <w:b/>
          <w:color w:val="FF0000"/>
        </w:rPr>
        <w:t>СБОРНИК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 xml:space="preserve">будет постатейно размещен в </w:t>
      </w:r>
      <w:r w:rsidR="002C4E32" w:rsidRPr="00121B5C">
        <w:rPr>
          <w:rFonts w:ascii="Tahoma" w:eastAsia="Arial Unicode MS" w:hAnsi="Tahoma" w:cs="Tahoma"/>
          <w:b/>
          <w:lang w:val="en-US"/>
        </w:rPr>
        <w:t>elibrary</w:t>
      </w:r>
      <w:r w:rsidR="002C4E32" w:rsidRPr="00121B5C">
        <w:rPr>
          <w:rFonts w:ascii="Tahoma" w:eastAsia="Arial Unicode MS" w:hAnsi="Tahoma" w:cs="Tahoma"/>
          <w:b/>
        </w:rPr>
        <w:t xml:space="preserve"> (без индексации в РИНЦ).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64166E" w:rsidRPr="00121B5C">
        <w:rPr>
          <w:rFonts w:ascii="Tahoma" w:eastAsia="Arial Unicode MS" w:hAnsi="Tahoma" w:cs="Tahoma"/>
          <w:b/>
          <w:color w:val="FF0000"/>
          <w:shd w:val="clear" w:color="auto" w:fill="FFFFFF"/>
        </w:rPr>
        <w:t>ПРОГРАММА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>будет размещена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на сайте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 xml:space="preserve">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>.</w:t>
      </w:r>
      <w:r w:rsidR="00C12505" w:rsidRPr="00121B5C">
        <w:rPr>
          <w:rFonts w:ascii="Tahoma" w:eastAsia="Arial Unicode MS" w:hAnsi="Tahoma" w:cs="Tahoma"/>
          <w:i/>
          <w:shd w:val="clear" w:color="auto" w:fill="FFFFFF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>Все</w:t>
      </w:r>
      <w:r w:rsidR="00A81B36" w:rsidRPr="00121B5C">
        <w:rPr>
          <w:rFonts w:ascii="Tahoma" w:eastAsia="Arial Unicode MS" w:hAnsi="Tahoma" w:cs="Tahoma"/>
          <w:b/>
        </w:rPr>
        <w:t>м участникам</w:t>
      </w:r>
      <w:r w:rsidR="00C12505" w:rsidRPr="00121B5C">
        <w:rPr>
          <w:rFonts w:ascii="Tahoma" w:eastAsia="Arial Unicode MS" w:hAnsi="Tahoma" w:cs="Tahoma"/>
          <w:b/>
        </w:rPr>
        <w:t xml:space="preserve"> конференции будут выданы </w:t>
      </w:r>
      <w:r w:rsidR="002C4E32" w:rsidRPr="00121B5C">
        <w:rPr>
          <w:rFonts w:ascii="Tahoma" w:eastAsia="Arial Unicode MS" w:hAnsi="Tahoma" w:cs="Tahoma"/>
          <w:b/>
          <w:color w:val="FF0000"/>
        </w:rPr>
        <w:t>индивидуальные ДИПЛОМы</w:t>
      </w:r>
      <w:r w:rsidR="00C12505" w:rsidRPr="00121B5C">
        <w:rPr>
          <w:rFonts w:ascii="Tahoma" w:eastAsia="Arial Unicode MS" w:hAnsi="Tahoma" w:cs="Tahoma"/>
          <w:b/>
        </w:rPr>
        <w:t>, а н</w:t>
      </w:r>
      <w:r w:rsidR="002C4E32" w:rsidRPr="00121B5C">
        <w:rPr>
          <w:rFonts w:ascii="Tahoma" w:eastAsia="Arial Unicode MS" w:hAnsi="Tahoma" w:cs="Tahoma"/>
          <w:b/>
        </w:rPr>
        <w:t xml:space="preserve">аучным руководителям будет </w:t>
      </w:r>
      <w:r w:rsidR="00C12505" w:rsidRPr="00121B5C">
        <w:rPr>
          <w:rFonts w:ascii="Tahoma" w:eastAsia="Arial Unicode MS" w:hAnsi="Tahoma" w:cs="Tahoma"/>
          <w:b/>
        </w:rPr>
        <w:t>выдана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БЛАГОДАРНОСТЬ. </w:t>
      </w:r>
      <w:r w:rsidR="002C4E32" w:rsidRPr="00121B5C">
        <w:rPr>
          <w:rFonts w:ascii="Tahoma" w:eastAsia="Arial Unicode MS" w:hAnsi="Tahoma" w:cs="Tahoma"/>
          <w:b/>
        </w:rPr>
        <w:t xml:space="preserve">Дипломы и благодарности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будут высланы БЕСПЛАТНО</w:t>
      </w:r>
      <w:r w:rsidR="002C4E32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 в печатном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и</w:t>
      </w:r>
      <w:r w:rsidR="00C12505" w:rsidRPr="00121B5C">
        <w:rPr>
          <w:rFonts w:ascii="Tahoma" w:eastAsia="Arial Unicode MS" w:hAnsi="Tahoma" w:cs="Tahoma"/>
          <w:b/>
        </w:rPr>
        <w:t xml:space="preserve"> электронном виде</w:t>
      </w:r>
      <w:r w:rsidR="00A81B36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</w:t>
      </w:r>
      <w:r w:rsidR="00292651" w:rsidRPr="00121B5C">
        <w:rPr>
          <w:rFonts w:ascii="Tahoma" w:eastAsia="Arial Unicode MS" w:hAnsi="Tahoma" w:cs="Tahoma"/>
        </w:rPr>
        <w:t xml:space="preserve"> 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Так же возможно получение </w:t>
      </w:r>
      <w:r w:rsidR="00292651" w:rsidRPr="00121B5C">
        <w:rPr>
          <w:rStyle w:val="a3"/>
          <w:rFonts w:ascii="Tahoma" w:eastAsia="Arial Unicode MS" w:hAnsi="Tahoma" w:cs="Tahoma"/>
          <w:b/>
          <w:color w:val="FF0000"/>
          <w:u w:val="none"/>
        </w:rPr>
        <w:t>ДИПЛОМА I, II или III степени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 Предоставляется по результатам анализа научной статьи</w:t>
      </w:r>
    </w:p>
    <w:p w14:paraId="2D0050B1" w14:textId="77777777" w:rsidR="005906D9" w:rsidRPr="00121B5C" w:rsidRDefault="005906D9" w:rsidP="00F63202">
      <w:pPr>
        <w:spacing w:after="0" w:line="240" w:lineRule="auto"/>
        <w:jc w:val="both"/>
        <w:rPr>
          <w:rFonts w:ascii="Tahoma" w:eastAsia="Arial Unicode MS" w:hAnsi="Tahoma" w:cs="Tahoma"/>
          <w:i/>
          <w:shd w:val="clear" w:color="auto" w:fill="FFFFFF"/>
        </w:rPr>
      </w:pPr>
    </w:p>
    <w:p w14:paraId="00245CAA" w14:textId="77777777" w:rsidR="002C4E32" w:rsidRPr="00121B5C" w:rsidRDefault="002C4E3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Электронные варианты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будут размещены на сайте в течение </w:t>
      </w:r>
      <w:r w:rsidR="00292651" w:rsidRPr="00121B5C">
        <w:rPr>
          <w:rFonts w:ascii="Tahoma" w:eastAsia="Arial Unicode MS" w:hAnsi="Tahoma" w:cs="Tahoma"/>
        </w:rPr>
        <w:t>3</w:t>
      </w:r>
      <w:r w:rsidRPr="00121B5C">
        <w:rPr>
          <w:rFonts w:ascii="Tahoma" w:eastAsia="Arial Unicode MS" w:hAnsi="Tahoma" w:cs="Tahoma"/>
        </w:rPr>
        <w:t xml:space="preserve"> дней после конференции. Печатные экземпляры дипломов, благодарностей и сборников статей (при их заказе) будут высланы заказной бандеролью в течение 7 рабочих дней после конференции. Рассылка электронных вариантов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будет произведена в течение </w:t>
      </w:r>
      <w:r w:rsidR="00292651" w:rsidRPr="00121B5C">
        <w:rPr>
          <w:rFonts w:ascii="Tahoma" w:eastAsia="Arial Unicode MS" w:hAnsi="Tahoma" w:cs="Tahoma"/>
        </w:rPr>
        <w:t>7</w:t>
      </w:r>
      <w:r w:rsidRPr="00121B5C">
        <w:rPr>
          <w:rFonts w:ascii="Tahoma" w:eastAsia="Arial Unicode MS" w:hAnsi="Tahoma" w:cs="Tahoma"/>
        </w:rPr>
        <w:t xml:space="preserve"> рабочих дней после конференции </w:t>
      </w:r>
    </w:p>
    <w:p w14:paraId="0E038861" w14:textId="77777777"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F5496" w:themeColor="accent5" w:themeShade="BF"/>
        </w:rPr>
      </w:pPr>
    </w:p>
    <w:p w14:paraId="3893A192" w14:textId="77777777"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 xml:space="preserve">УСЛОВИЯ УЧАСТИЯ В КОНФЕРЕНЦИИ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8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14:paraId="12AA25F4" w14:textId="3BFE082A" w:rsidR="005D2D21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До </w:t>
      </w:r>
      <w:r w:rsidR="00022F00">
        <w:rPr>
          <w:rFonts w:ascii="Tahoma" w:eastAsia="Arial Unicode MS" w:hAnsi="Tahoma" w:cs="Tahoma"/>
          <w:b/>
          <w:u w:val="single"/>
        </w:rPr>
        <w:t>19 марта 2022 г.</w:t>
      </w:r>
      <w:r w:rsidRPr="00121B5C">
        <w:rPr>
          <w:rFonts w:ascii="Tahoma" w:eastAsia="Arial Unicode MS" w:hAnsi="Tahoma" w:cs="Tahoma"/>
          <w:b/>
        </w:rPr>
        <w:t xml:space="preserve"> необходимо на электронный адрес</w:t>
      </w:r>
      <w:r w:rsidRPr="00121B5C">
        <w:rPr>
          <w:rFonts w:ascii="Tahoma" w:eastAsia="Arial Unicode MS" w:hAnsi="Tahoma" w:cs="Tahoma"/>
          <w:b/>
          <w:shd w:val="clear" w:color="auto" w:fill="FFFFFF"/>
        </w:rPr>
        <w:t xml:space="preserve"> секретаря </w:t>
      </w:r>
      <w:r w:rsidRPr="00121B5C">
        <w:rPr>
          <w:rFonts w:ascii="Tahoma" w:eastAsia="Arial Unicode MS" w:hAnsi="Tahoma" w:cs="Tahoma"/>
          <w:b/>
          <w:lang w:val="en-US"/>
        </w:rPr>
        <w:t>conf</w:t>
      </w:r>
      <w:r w:rsidRPr="00121B5C">
        <w:rPr>
          <w:rFonts w:ascii="Tahoma" w:eastAsia="Arial Unicode MS" w:hAnsi="Tahoma" w:cs="Tahoma"/>
          <w:b/>
        </w:rPr>
        <w:t>@</w:t>
      </w:r>
      <w:r w:rsidRPr="00121B5C">
        <w:rPr>
          <w:rFonts w:ascii="Tahoma" w:eastAsia="Arial Unicode MS" w:hAnsi="Tahoma" w:cs="Tahoma"/>
          <w:b/>
          <w:lang w:val="en-US"/>
        </w:rPr>
        <w:t>ami</w:t>
      </w:r>
      <w:r w:rsidRPr="00121B5C">
        <w:rPr>
          <w:rFonts w:ascii="Tahoma" w:eastAsia="Arial Unicode MS" w:hAnsi="Tahoma" w:cs="Tahoma"/>
          <w:b/>
        </w:rPr>
        <w:t>.</w:t>
      </w:r>
      <w:r w:rsidRPr="00121B5C">
        <w:rPr>
          <w:rFonts w:ascii="Tahoma" w:eastAsia="Arial Unicode MS" w:hAnsi="Tahoma" w:cs="Tahoma"/>
          <w:b/>
          <w:lang w:val="en-US"/>
        </w:rPr>
        <w:t>im</w:t>
      </w:r>
      <w:r w:rsidRPr="00121B5C">
        <w:rPr>
          <w:rFonts w:ascii="Tahoma" w:eastAsia="Arial Unicode MS" w:hAnsi="Tahoma" w:cs="Tahoma"/>
          <w:b/>
        </w:rPr>
        <w:t xml:space="preserve"> направить отдельными файлами:</w:t>
      </w:r>
    </w:p>
    <w:p w14:paraId="247ECB5F" w14:textId="77777777"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>Статью, оформленную в соответствии с требованиями (</w:t>
      </w:r>
      <w:hyperlink r:id="rId9" w:history="1">
        <w:r w:rsidRPr="005906D9">
          <w:rPr>
            <w:rStyle w:val="a3"/>
            <w:rFonts w:ascii="Tahoma" w:eastAsia="Arial Unicode MS" w:hAnsi="Tahoma" w:cs="Tahoma"/>
            <w:b/>
          </w:rPr>
          <w:t>требования и образцы оформления</w:t>
        </w:r>
      </w:hyperlink>
      <w:r w:rsidRPr="00121B5C">
        <w:rPr>
          <w:rFonts w:ascii="Tahoma" w:eastAsia="Arial Unicode MS" w:hAnsi="Tahoma" w:cs="Tahoma"/>
          <w:b/>
        </w:rPr>
        <w:t xml:space="preserve"> представлены далее)</w:t>
      </w:r>
    </w:p>
    <w:p w14:paraId="2F4CCB29" w14:textId="77777777"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Анкету/заявку участника (образец представлен далее) </w:t>
      </w:r>
    </w:p>
    <w:p w14:paraId="301AC0F5" w14:textId="77777777"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>Сканкопию / скриншот (при онлайн оплате) / фотографию квитанции оплаты орг. взноса.</w:t>
      </w:r>
    </w:p>
    <w:p w14:paraId="0D694169" w14:textId="3BAF14EA" w:rsidR="005D2D21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 теме письма укажите шифр конференции: </w:t>
      </w:r>
      <w:r w:rsidR="00022F00">
        <w:rPr>
          <w:rFonts w:ascii="Tahoma" w:eastAsia="Arial Unicode MS" w:hAnsi="Tahoma" w:cs="Tahoma"/>
          <w:b/>
        </w:rPr>
        <w:t>MNPK-IN-378</w:t>
      </w:r>
      <w:r w:rsidRPr="00121B5C">
        <w:rPr>
          <w:rFonts w:ascii="Tahoma" w:eastAsia="Arial Unicode MS" w:hAnsi="Tahoma" w:cs="Tahoma"/>
        </w:rPr>
        <w:t>. При получении материалов Оргкомитет проводит проверку на соответствие требованиям и рецензирование материалов и в течение 2 дней направляет на эл.</w:t>
      </w:r>
      <w:r w:rsidR="00A67093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</w:rPr>
        <w:t>адрес автора письмо с подтверждением принятия материалов, либо необходимостью внесения правок.</w:t>
      </w:r>
    </w:p>
    <w:p w14:paraId="19FF1AC9" w14:textId="77777777" w:rsidR="00F63202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6AB348FD" w14:textId="77777777" w:rsidR="00F63202" w:rsidRPr="00121B5C" w:rsidRDefault="00F63202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</w:p>
    <w:p w14:paraId="7B04060C" w14:textId="77777777" w:rsidR="00F63202" w:rsidRPr="00121B5C" w:rsidRDefault="00F63202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ОРГАНИЗАЦИОННЫЙ ВЗНОС</w:t>
      </w:r>
    </w:p>
    <w:p w14:paraId="6468E907" w14:textId="77777777" w:rsidR="00F63202" w:rsidRDefault="00F6320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Взнос составляет </w:t>
      </w:r>
      <w:r w:rsidRPr="00121B5C">
        <w:rPr>
          <w:rFonts w:ascii="Tahoma" w:eastAsia="Arial Unicode MS" w:hAnsi="Tahoma" w:cs="Tahoma"/>
          <w:b/>
        </w:rPr>
        <w:t>100 руб. (для иностранных участников 2$) за 1 страницу (минимальный объем 3 стр.)</w:t>
      </w:r>
      <w:r w:rsidRPr="00121B5C">
        <w:rPr>
          <w:rFonts w:ascii="Tahoma" w:eastAsia="Arial Unicode MS" w:hAnsi="Tahoma" w:cs="Tahoma"/>
        </w:rPr>
        <w:t xml:space="preserve"> и включает публикацию статьи в издании, сборник и программу конференции (в электронном формате), диплом и благодарность (в печатном и электронном формате) и их почтовую доставку. </w:t>
      </w:r>
    </w:p>
    <w:p w14:paraId="27C09653" w14:textId="77777777" w:rsidR="00121B5C" w:rsidRPr="00121B5C" w:rsidRDefault="00121B5C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2253AD65" w14:textId="77777777" w:rsidR="00121B5C" w:rsidRPr="00121B5C" w:rsidRDefault="00121B5C" w:rsidP="00121B5C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РЕКВИЗИТЫ ДЛЯ ОПЛАТЫ</w:t>
      </w:r>
    </w:p>
    <w:p w14:paraId="7F2FBADA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ООО «АГЕНТСТВО МЕЖДУНАРОДНЫХ ИССЛЕДОВАНИЙ»</w:t>
      </w:r>
    </w:p>
    <w:p w14:paraId="6520421E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ИНН 02 74 900 966                   КПП 02 74 01 001                 ОГРН 115 028 000 06 50</w:t>
      </w:r>
    </w:p>
    <w:p w14:paraId="21955BBB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р/с 407 028 104 060 0000 79 01</w:t>
      </w:r>
    </w:p>
    <w:p w14:paraId="79ECDECF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 xml:space="preserve">|   Банк: </w:t>
      </w:r>
      <w:r w:rsidRPr="00121B5C">
        <w:rPr>
          <w:rFonts w:ascii="Tahoma" w:eastAsia="Arial Unicode MS" w:hAnsi="Tahoma" w:cs="Tahoma"/>
          <w:bCs/>
          <w:shd w:val="clear" w:color="auto" w:fill="FFFFFF"/>
        </w:rPr>
        <w:t>Башкирское отделение 8598 ПАО Сбербанк</w:t>
      </w:r>
      <w:r w:rsidRPr="00121B5C">
        <w:rPr>
          <w:rFonts w:ascii="Tahoma" w:eastAsia="Arial Unicode MS" w:hAnsi="Tahoma" w:cs="Tahoma"/>
          <w:lang w:eastAsia="ru-RU"/>
        </w:rPr>
        <w:t xml:space="preserve">       БИК 048073601</w:t>
      </w:r>
    </w:p>
    <w:p w14:paraId="0F2CAF27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Кор счет 301018103000000 00 601 в РКЦ НБ РБ</w:t>
      </w:r>
    </w:p>
    <w:p w14:paraId="404819B3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lang w:eastAsia="ru-RU"/>
        </w:rPr>
        <w:t xml:space="preserve">|   </w:t>
      </w:r>
      <w:r w:rsidRPr="00121B5C">
        <w:rPr>
          <w:rFonts w:ascii="Tahoma" w:eastAsia="Arial Unicode MS" w:hAnsi="Tahoma" w:cs="Tahoma"/>
        </w:rPr>
        <w:t xml:space="preserve">Назначение платежа. «За участие в конференции </w:t>
      </w:r>
      <w:r w:rsidRPr="00121B5C">
        <w:rPr>
          <w:rFonts w:ascii="Tahoma" w:eastAsia="Arial Unicode MS" w:hAnsi="Tahoma" w:cs="Tahoma"/>
          <w:i/>
          <w:u w:val="single"/>
        </w:rPr>
        <w:t>указать фамилию автора</w:t>
      </w:r>
      <w:r w:rsidRPr="00121B5C">
        <w:rPr>
          <w:rFonts w:ascii="Tahoma" w:eastAsia="Arial Unicode MS" w:hAnsi="Tahoma" w:cs="Tahoma"/>
        </w:rPr>
        <w:t>. Без НДС».</w:t>
      </w:r>
    </w:p>
    <w:p w14:paraId="290EBA27" w14:textId="77777777" w:rsidR="00121B5C" w:rsidRPr="00121B5C" w:rsidRDefault="000F59D3" w:rsidP="00121B5C">
      <w:pPr>
        <w:spacing w:after="0" w:line="240" w:lineRule="auto"/>
        <w:rPr>
          <w:rFonts w:ascii="Tahoma" w:eastAsia="Arial Unicode MS" w:hAnsi="Tahoma" w:cs="Tahoma"/>
        </w:rPr>
      </w:pPr>
      <w:hyperlink r:id="rId10" w:history="1">
        <w:r w:rsidR="00121B5C" w:rsidRPr="00121B5C">
          <w:rPr>
            <w:rStyle w:val="a3"/>
            <w:rFonts w:ascii="Tahoma" w:eastAsia="Arial Unicode MS" w:hAnsi="Tahoma" w:cs="Tahoma"/>
          </w:rPr>
          <w:t>Скачать</w:t>
        </w:r>
      </w:hyperlink>
      <w:r w:rsidR="00121B5C" w:rsidRPr="00121B5C">
        <w:rPr>
          <w:rFonts w:ascii="Tahoma" w:eastAsia="Arial Unicode MS" w:hAnsi="Tahoma" w:cs="Tahoma"/>
        </w:rPr>
        <w:t xml:space="preserve"> заполненную квитанцию можно на сайте </w:t>
      </w:r>
      <w:hyperlink r:id="rId11" w:history="1"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ami</w:t>
        </w:r>
        <w:r w:rsidR="00121B5C" w:rsidRPr="00121B5C">
          <w:rPr>
            <w:rStyle w:val="a3"/>
            <w:rFonts w:ascii="Tahoma" w:eastAsia="Arial Unicode MS" w:hAnsi="Tahoma" w:cs="Tahoma"/>
          </w:rPr>
          <w:t>.</w:t>
        </w:r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im</w:t>
        </w:r>
      </w:hyperlink>
      <w:r w:rsidR="00121B5C" w:rsidRPr="00121B5C">
        <w:rPr>
          <w:rFonts w:ascii="Tahoma" w:eastAsia="Arial Unicode MS" w:hAnsi="Tahoma" w:cs="Tahoma"/>
        </w:rPr>
        <w:t xml:space="preserve"> в разделе «</w:t>
      </w:r>
      <w:hyperlink r:id="rId12" w:history="1">
        <w:r w:rsidR="00121B5C" w:rsidRPr="00121B5C">
          <w:rPr>
            <w:rStyle w:val="a3"/>
            <w:rFonts w:ascii="Tahoma" w:eastAsia="Arial Unicode MS" w:hAnsi="Tahoma" w:cs="Tahoma"/>
          </w:rPr>
          <w:t>Реквизиты</w:t>
        </w:r>
      </w:hyperlink>
      <w:r w:rsidR="00121B5C" w:rsidRPr="00121B5C">
        <w:rPr>
          <w:rFonts w:ascii="Tahoma" w:eastAsia="Arial Unicode MS" w:hAnsi="Tahoma" w:cs="Tahoma"/>
        </w:rPr>
        <w:t>»</w:t>
      </w:r>
    </w:p>
    <w:p w14:paraId="350820A4" w14:textId="77777777" w:rsidR="00121B5C" w:rsidRPr="00121B5C" w:rsidRDefault="00121B5C" w:rsidP="00121B5C">
      <w:pPr>
        <w:spacing w:after="0" w:line="240" w:lineRule="auto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Возможна </w:t>
      </w:r>
      <w:r w:rsidRPr="00121B5C">
        <w:rPr>
          <w:rFonts w:ascii="Tahoma" w:eastAsia="Arial Unicode MS" w:hAnsi="Tahoma" w:cs="Tahoma"/>
          <w:lang w:val="en-US"/>
        </w:rPr>
        <w:t>on</w:t>
      </w:r>
      <w:r w:rsidRPr="00121B5C">
        <w:rPr>
          <w:rFonts w:ascii="Tahoma" w:eastAsia="Arial Unicode MS" w:hAnsi="Tahoma" w:cs="Tahoma"/>
        </w:rPr>
        <w:t>-</w:t>
      </w:r>
      <w:r w:rsidRPr="00121B5C">
        <w:rPr>
          <w:rFonts w:ascii="Tahoma" w:eastAsia="Arial Unicode MS" w:hAnsi="Tahoma" w:cs="Tahoma"/>
          <w:lang w:val="en-US"/>
        </w:rPr>
        <w:t>line</w:t>
      </w:r>
      <w:r w:rsidRPr="00121B5C">
        <w:rPr>
          <w:rFonts w:ascii="Tahoma" w:eastAsia="Arial Unicode MS" w:hAnsi="Tahoma" w:cs="Tahoma"/>
        </w:rPr>
        <w:t xml:space="preserve"> оплата организационного взноса на нашем сайте в разделе «</w:t>
      </w:r>
      <w:hyperlink r:id="rId13" w:history="1">
        <w:r w:rsidRPr="00121B5C">
          <w:rPr>
            <w:rStyle w:val="a3"/>
            <w:rFonts w:ascii="Tahoma" w:eastAsia="Arial Unicode MS" w:hAnsi="Tahoma" w:cs="Tahoma"/>
          </w:rPr>
          <w:t>Online оплата</w:t>
        </w:r>
      </w:hyperlink>
      <w:r w:rsidRPr="00121B5C">
        <w:rPr>
          <w:rFonts w:ascii="Tahoma" w:eastAsia="Arial Unicode MS" w:hAnsi="Tahoma" w:cs="Tahoma"/>
        </w:rPr>
        <w:t>»</w:t>
      </w:r>
    </w:p>
    <w:p w14:paraId="13D90F71" w14:textId="77777777" w:rsidR="00F63202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Для получения реквизитов для оплаты участникам из других стран необходимо обратиться к Оргкомитету: </w:t>
      </w:r>
      <w:hyperlink r:id="rId14" w:history="1"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conf</w:t>
        </w:r>
        <w:r w:rsidRPr="00121B5C">
          <w:rPr>
            <w:rStyle w:val="a3"/>
            <w:rFonts w:ascii="Tahoma" w:eastAsia="Arial Unicode MS" w:hAnsi="Tahoma" w:cs="Tahoma"/>
            <w:b/>
          </w:rPr>
          <w:t>@</w:t>
        </w:r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ami</w:t>
        </w:r>
        <w:r w:rsidRPr="00121B5C">
          <w:rPr>
            <w:rStyle w:val="a3"/>
            <w:rFonts w:ascii="Tahoma" w:eastAsia="Arial Unicode MS" w:hAnsi="Tahoma" w:cs="Tahoma"/>
            <w:b/>
          </w:rPr>
          <w:t>.</w:t>
        </w:r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im</w:t>
        </w:r>
      </w:hyperlink>
      <w:r w:rsidR="00F63202" w:rsidRPr="00121B5C">
        <w:rPr>
          <w:rFonts w:ascii="Tahoma" w:eastAsia="Arial Unicode MS" w:hAnsi="Tahoma" w:cs="Tahoma"/>
          <w:b/>
        </w:rPr>
        <w:br w:type="page"/>
      </w:r>
    </w:p>
    <w:p w14:paraId="0932300E" w14:textId="77777777" w:rsidR="00390A95" w:rsidRPr="00121B5C" w:rsidRDefault="00390A95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lastRenderedPageBreak/>
        <w:t xml:space="preserve">ТРЕБОВАНИЯ К СТАТЬЕ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15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14:paraId="656A3FEE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>1. К публикации принимаются статьи объемом не менее 3 страниц, включая список литературы</w:t>
      </w:r>
      <w:r w:rsidRPr="00121B5C">
        <w:rPr>
          <w:rFonts w:ascii="Tahoma" w:eastAsia="Arial Unicode MS" w:hAnsi="Tahoma" w:cs="Tahoma"/>
        </w:rPr>
        <w:t>.</w:t>
      </w:r>
    </w:p>
    <w:p w14:paraId="38238C2A" w14:textId="77777777" w:rsidR="00DC7A80" w:rsidRDefault="00DC7A80" w:rsidP="00DC7A80">
      <w:pPr>
        <w:spacing w:after="0" w:line="240" w:lineRule="auto"/>
        <w:rPr>
          <w:rFonts w:ascii="Tahoma" w:eastAsia="Arial Unicode MS" w:hAnsi="Tahoma" w:cs="Tahoma"/>
        </w:rPr>
      </w:pPr>
    </w:p>
    <w:p w14:paraId="46C50704" w14:textId="77777777" w:rsidR="00121B5C" w:rsidRDefault="00121B5C" w:rsidP="00DC7A80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2.</w:t>
      </w:r>
      <w:r w:rsidRPr="00121B5C">
        <w:rPr>
          <w:rFonts w:ascii="Tahoma" w:eastAsia="Arial Unicode MS" w:hAnsi="Tahoma" w:cs="Tahoma"/>
          <w:b/>
        </w:rPr>
        <w:t xml:space="preserve"> Оригинальность статьи по системе </w:t>
      </w:r>
      <w:hyperlink r:id="rId16" w:history="1">
        <w:r w:rsidRPr="00121B5C">
          <w:rPr>
            <w:rStyle w:val="a3"/>
            <w:rFonts w:ascii="Tahoma" w:eastAsia="Arial Unicode MS" w:hAnsi="Tahoma" w:cs="Tahoma"/>
            <w:b/>
          </w:rPr>
          <w:t>http://www.antiplagiat.ru</w:t>
        </w:r>
      </w:hyperlink>
      <w:r w:rsidRPr="00121B5C">
        <w:rPr>
          <w:rFonts w:ascii="Tahoma" w:eastAsia="Arial Unicode MS" w:hAnsi="Tahoma" w:cs="Tahoma"/>
          <w:b/>
        </w:rPr>
        <w:t xml:space="preserve"> должна быть не менее 60%</w:t>
      </w:r>
    </w:p>
    <w:p w14:paraId="0FAB038A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2EB38BDE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3.</w:t>
      </w:r>
      <w:r w:rsidRPr="00121B5C">
        <w:rPr>
          <w:rFonts w:ascii="Tahoma" w:eastAsia="Arial Unicode MS" w:hAnsi="Tahoma" w:cs="Tahoma"/>
          <w:b/>
        </w:rPr>
        <w:t xml:space="preserve"> Форматирование</w:t>
      </w:r>
    </w:p>
    <w:p w14:paraId="3909891C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3.1. Формат документа: </w:t>
      </w:r>
      <w:r w:rsidRPr="00121B5C">
        <w:rPr>
          <w:rFonts w:ascii="Tahoma" w:eastAsia="Arial Unicode MS" w:hAnsi="Tahoma" w:cs="Tahoma"/>
          <w:lang w:val="en-US"/>
        </w:rPr>
        <w:t>Microsoft</w:t>
      </w:r>
      <w:r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lang w:val="en-US"/>
        </w:rPr>
        <w:t>Word</w:t>
      </w:r>
      <w:r w:rsidRPr="00121B5C">
        <w:rPr>
          <w:rFonts w:ascii="Tahoma" w:eastAsia="Arial Unicode MS" w:hAnsi="Tahoma" w:cs="Tahoma"/>
        </w:rPr>
        <w:t xml:space="preserve"> (*.</w:t>
      </w:r>
      <w:r w:rsidRPr="00121B5C">
        <w:rPr>
          <w:rFonts w:ascii="Tahoma" w:eastAsia="Arial Unicode MS" w:hAnsi="Tahoma" w:cs="Tahoma"/>
          <w:lang w:val="en-US"/>
        </w:rPr>
        <w:t>doc</w:t>
      </w:r>
      <w:r w:rsidRPr="00121B5C">
        <w:rPr>
          <w:rFonts w:ascii="Tahoma" w:eastAsia="Arial Unicode MS" w:hAnsi="Tahoma" w:cs="Tahoma"/>
        </w:rPr>
        <w:t>, *.</w:t>
      </w:r>
      <w:r w:rsidRPr="00121B5C">
        <w:rPr>
          <w:rFonts w:ascii="Tahoma" w:eastAsia="Arial Unicode MS" w:hAnsi="Tahoma" w:cs="Tahoma"/>
          <w:lang w:val="en-US"/>
        </w:rPr>
        <w:t>docx</w:t>
      </w:r>
      <w:r w:rsidRPr="00121B5C">
        <w:rPr>
          <w:rFonts w:ascii="Tahoma" w:eastAsia="Arial Unicode MS" w:hAnsi="Tahoma" w:cs="Tahoma"/>
        </w:rPr>
        <w:t xml:space="preserve">). </w:t>
      </w:r>
    </w:p>
    <w:p w14:paraId="3DDDB942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3.2. Формат страницы: А4 (210x297 мм). </w:t>
      </w:r>
    </w:p>
    <w:p w14:paraId="7E18FAC1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3.3. Поля (верхнее, нижнее, левое, правое): по 2 см. </w:t>
      </w:r>
    </w:p>
    <w:p w14:paraId="1F58BFE4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3.4. Шрифт: размер (кегль) – 14, тип – Times New Roman. </w:t>
      </w:r>
    </w:p>
    <w:p w14:paraId="2AC65862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3.5. Выравнивание: по ширине. </w:t>
      </w:r>
    </w:p>
    <w:p w14:paraId="1639772E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3.6. Межстрочный интервал: полуторный. </w:t>
      </w:r>
    </w:p>
    <w:p w14:paraId="359DCF71" w14:textId="77777777" w:rsidR="00121B5C" w:rsidRDefault="00121B5C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3.7. Абзацный отступ: 1,25 см.</w:t>
      </w:r>
    </w:p>
    <w:p w14:paraId="022BF094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6AB91F07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4.</w:t>
      </w:r>
      <w:r w:rsidRPr="00121B5C">
        <w:rPr>
          <w:rFonts w:ascii="Tahoma" w:eastAsia="Arial Unicode MS" w:hAnsi="Tahoma" w:cs="Tahoma"/>
          <w:b/>
        </w:rPr>
        <w:t xml:space="preserve"> Структура статьи</w:t>
      </w:r>
    </w:p>
    <w:p w14:paraId="5AE83166" w14:textId="77777777"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4.1. Автор(ы) (ФИО), а также его (их) ученые степень и звание, место работы/учебы и город.</w:t>
      </w:r>
    </w:p>
    <w:p w14:paraId="18BC0F71" w14:textId="77777777"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4.2. Название статьи.</w:t>
      </w:r>
    </w:p>
    <w:p w14:paraId="01A91F6C" w14:textId="77777777"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4.3. Аннотация</w:t>
      </w:r>
    </w:p>
    <w:p w14:paraId="50271CA5" w14:textId="77777777" w:rsid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4.4. Ключевые слова</w:t>
      </w:r>
    </w:p>
    <w:p w14:paraId="0782B871" w14:textId="77777777" w:rsidR="004070EB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 xml:space="preserve">4.5 </w:t>
      </w:r>
      <w:r w:rsidRPr="004070EB">
        <w:rPr>
          <w:rFonts w:ascii="Tahoma" w:eastAsia="Arial Unicode MS" w:hAnsi="Tahoma" w:cs="Tahoma"/>
        </w:rPr>
        <w:t xml:space="preserve">Пункты </w:t>
      </w:r>
      <w:r w:rsidR="008B2DAD">
        <w:rPr>
          <w:rFonts w:ascii="Tahoma" w:eastAsia="Arial Unicode MS" w:hAnsi="Tahoma" w:cs="Tahoma"/>
        </w:rPr>
        <w:t>4.</w:t>
      </w:r>
      <w:r w:rsidRPr="004070EB">
        <w:rPr>
          <w:rFonts w:ascii="Tahoma" w:eastAsia="Arial Unicode MS" w:hAnsi="Tahoma" w:cs="Tahoma"/>
        </w:rPr>
        <w:t>1,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2,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3,</w:t>
      </w:r>
      <w:r w:rsidR="008B2DAD">
        <w:rPr>
          <w:rFonts w:ascii="Tahoma" w:eastAsia="Arial Unicode MS" w:hAnsi="Tahoma" w:cs="Tahoma"/>
        </w:rPr>
        <w:t xml:space="preserve"> 4.4</w:t>
      </w:r>
      <w:r w:rsidRPr="004070EB">
        <w:rPr>
          <w:rFonts w:ascii="Tahoma" w:eastAsia="Arial Unicode MS" w:hAnsi="Tahoma" w:cs="Tahoma"/>
        </w:rPr>
        <w:t xml:space="preserve"> на английском языке (по желанию)</w:t>
      </w:r>
    </w:p>
    <w:p w14:paraId="3CEA8577" w14:textId="77777777"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4.6</w:t>
      </w:r>
      <w:r w:rsidR="00121B5C" w:rsidRPr="00121B5C">
        <w:rPr>
          <w:rFonts w:ascii="Tahoma" w:eastAsia="Arial Unicode MS" w:hAnsi="Tahoma" w:cs="Tahoma"/>
        </w:rPr>
        <w:t>. Текст статьи</w:t>
      </w:r>
    </w:p>
    <w:p w14:paraId="0C0F0BD6" w14:textId="77777777"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4.7</w:t>
      </w:r>
      <w:r w:rsidR="00121B5C" w:rsidRPr="00121B5C">
        <w:rPr>
          <w:rFonts w:ascii="Tahoma" w:eastAsia="Arial Unicode MS" w:hAnsi="Tahoma" w:cs="Tahoma"/>
        </w:rPr>
        <w:t>. Список использованной литературы</w:t>
      </w:r>
    </w:p>
    <w:p w14:paraId="3845CFE8" w14:textId="47582F0F" w:rsidR="00121B5C" w:rsidRPr="00121B5C" w:rsidRDefault="004070EB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>
        <w:rPr>
          <w:rFonts w:ascii="Tahoma" w:eastAsia="Arial Unicode MS" w:hAnsi="Tahoma" w:cs="Tahoma"/>
        </w:rPr>
        <w:t>4.8</w:t>
      </w:r>
      <w:r w:rsidR="00121B5C" w:rsidRPr="00121B5C">
        <w:rPr>
          <w:rFonts w:ascii="Tahoma" w:eastAsia="Arial Unicode MS" w:hAnsi="Tahoma" w:cs="Tahoma"/>
        </w:rPr>
        <w:t>. Знак копирайта ©, ФИО авторов и год публикации (202</w:t>
      </w:r>
      <w:r w:rsidR="00C4615A">
        <w:rPr>
          <w:rFonts w:ascii="Tahoma" w:eastAsia="Arial Unicode MS" w:hAnsi="Tahoma" w:cs="Tahoma"/>
        </w:rPr>
        <w:t>2</w:t>
      </w:r>
      <w:r w:rsidR="00121B5C" w:rsidRPr="00121B5C">
        <w:rPr>
          <w:rFonts w:ascii="Tahoma" w:eastAsia="Arial Unicode MS" w:hAnsi="Tahoma" w:cs="Tahoma"/>
        </w:rPr>
        <w:t>)</w:t>
      </w:r>
    </w:p>
    <w:p w14:paraId="6945D5D7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14:paraId="37297BC9" w14:textId="4D6E3E0E" w:rsidR="00121B5C" w:rsidRPr="00706C9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  <w:shd w:val="clear" w:color="auto" w:fill="FFFFFF"/>
        </w:rPr>
      </w:pPr>
      <w:r w:rsidRPr="00121B5C">
        <w:rPr>
          <w:rFonts w:ascii="Tahoma" w:eastAsia="Arial Unicode MS" w:hAnsi="Tahoma" w:cs="Tahoma"/>
          <w:shd w:val="clear" w:color="auto" w:fill="FFFFFF"/>
        </w:rPr>
        <w:t xml:space="preserve">5. </w:t>
      </w:r>
      <w:r w:rsidR="00706C9C" w:rsidRPr="00706C9C">
        <w:rPr>
          <w:rFonts w:ascii="Tahoma" w:eastAsia="Arial Unicode MS" w:hAnsi="Tahoma" w:cs="Tahoma"/>
          <w:b/>
          <w:shd w:val="clear" w:color="auto" w:fill="FFFFFF"/>
        </w:rPr>
        <w:t>Статьи принимаются на</w:t>
      </w:r>
      <w:r w:rsidR="00C4615A" w:rsidRPr="00C4615A">
        <w:rPr>
          <w:rFonts w:ascii="Tahoma" w:eastAsia="Arial Unicode MS" w:hAnsi="Tahoma" w:cs="Tahoma"/>
          <w:b/>
          <w:shd w:val="clear" w:color="auto" w:fill="FFFFFF"/>
        </w:rPr>
        <w:t xml:space="preserve"> </w:t>
      </w:r>
      <w:r w:rsidR="00C4615A">
        <w:rPr>
          <w:rFonts w:ascii="Tahoma" w:eastAsia="Arial Unicode MS" w:hAnsi="Tahoma" w:cs="Tahoma"/>
          <w:b/>
          <w:shd w:val="clear" w:color="auto" w:fill="FFFFFF"/>
        </w:rPr>
        <w:t>русском и</w:t>
      </w:r>
      <w:r w:rsidR="00706C9C" w:rsidRPr="00706C9C">
        <w:rPr>
          <w:rFonts w:ascii="Tahoma" w:eastAsia="Arial Unicode MS" w:hAnsi="Tahoma" w:cs="Tahoma"/>
          <w:b/>
          <w:shd w:val="clear" w:color="auto" w:fill="FFFFFF"/>
        </w:rPr>
        <w:t xml:space="preserve"> английском языке</w:t>
      </w:r>
    </w:p>
    <w:p w14:paraId="4D7EB053" w14:textId="77777777" w:rsidR="00DC7A80" w:rsidRPr="00706C9C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b/>
          <w:shd w:val="clear" w:color="auto" w:fill="FFFFFF"/>
        </w:rPr>
      </w:pPr>
    </w:p>
    <w:p w14:paraId="103F45FC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666C8240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6BCDC9CF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7. Используемая литература оформляется </w:t>
      </w:r>
      <w:r w:rsidRPr="00121B5C">
        <w:rPr>
          <w:rFonts w:ascii="Tahoma" w:eastAsia="Arial Unicode MS" w:hAnsi="Tahoma" w:cs="Tahoma"/>
          <w:shd w:val="clear" w:color="auto" w:fill="FFFFFF"/>
        </w:rPr>
        <w:t>в соответствии с</w:t>
      </w:r>
      <w:r w:rsidRPr="00121B5C">
        <w:rPr>
          <w:rStyle w:val="apple-converted-space"/>
          <w:rFonts w:ascii="Tahoma" w:eastAsia="Arial Unicode MS" w:hAnsi="Tahoma" w:cs="Tahoma"/>
          <w:shd w:val="clear" w:color="auto" w:fill="FFFFFF"/>
        </w:rPr>
        <w:t> </w:t>
      </w:r>
      <w:r w:rsidRPr="00121B5C">
        <w:rPr>
          <w:rFonts w:ascii="Tahoma" w:eastAsia="Arial Unicode MS" w:hAnsi="Tahoma" w:cs="Tahoma"/>
          <w:shd w:val="clear" w:color="auto" w:fill="FFFFFF"/>
        </w:rPr>
        <w:t xml:space="preserve">ГОСТ Р 7.0.5 – 2008 </w:t>
      </w:r>
      <w:r w:rsidRPr="00121B5C">
        <w:rPr>
          <w:rFonts w:ascii="Tahoma" w:eastAsia="Arial Unicode MS" w:hAnsi="Tahoma" w:cs="Tahoma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50C3EE01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078E741C" w14:textId="77777777" w:rsidR="00F63202" w:rsidRPr="00706C9C" w:rsidRDefault="00121B5C" w:rsidP="00121B5C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8. </w:t>
      </w:r>
      <w:r w:rsidRPr="00121B5C">
        <w:rPr>
          <w:rFonts w:ascii="Tahoma" w:eastAsia="Arial Unicode MS" w:hAnsi="Tahoma" w:cs="Tahoma"/>
          <w:b/>
        </w:rPr>
        <w:t>У статьи может быть не более 3 авторов</w:t>
      </w:r>
      <w:r w:rsidRPr="00121B5C">
        <w:rPr>
          <w:rFonts w:ascii="Tahoma" w:eastAsia="Arial Unicode MS" w:hAnsi="Tahoma" w:cs="Tahoma"/>
        </w:rPr>
        <w:t>. Плата за второго и третьего соавтора не взымается.</w:t>
      </w:r>
    </w:p>
    <w:p w14:paraId="7F08FE2E" w14:textId="77777777" w:rsidR="00121B5C" w:rsidRDefault="00121B5C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</w:p>
    <w:p w14:paraId="170C2AC4" w14:textId="77777777" w:rsidR="00F63202" w:rsidRPr="00121B5C" w:rsidRDefault="00F63202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ОБРАЗЕЦ ОФОРМЛЕНИЯ СТАТЬИ (</w:t>
      </w:r>
      <w:hyperlink r:id="rId17" w:history="1">
        <w:r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Pr="00121B5C">
        <w:rPr>
          <w:rFonts w:ascii="Tahoma" w:eastAsia="Arial Unicode MS" w:hAnsi="Tahoma" w:cs="Tahoma"/>
          <w:b/>
          <w:color w:val="235F6F"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F63202" w:rsidRPr="00121B5C" w14:paraId="1E99C137" w14:textId="77777777" w:rsidTr="0016714B">
        <w:tc>
          <w:tcPr>
            <w:tcW w:w="5000" w:type="pct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14:paraId="48D16503" w14:textId="77777777" w:rsidR="00706C9C" w:rsidRPr="00706C9C" w:rsidRDefault="00706C9C" w:rsidP="00706C9C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lang w:val="en-US"/>
              </w:rPr>
            </w:pPr>
            <w:r w:rsidRPr="00706C9C">
              <w:rPr>
                <w:rFonts w:ascii="Times New Roman" w:hAnsi="Times New Roman"/>
                <w:b/>
                <w:sz w:val="24"/>
                <w:lang w:val="en-US"/>
              </w:rPr>
              <w:t>Petrov A.I.</w:t>
            </w:r>
            <w:r w:rsidRPr="00706C9C">
              <w:rPr>
                <w:rFonts w:ascii="Times New Roman" w:hAnsi="Times New Roman"/>
                <w:sz w:val="24"/>
                <w:lang w:val="en-US"/>
              </w:rPr>
              <w:t>,</w:t>
            </w:r>
          </w:p>
          <w:p w14:paraId="241D0CB1" w14:textId="77777777" w:rsidR="00706C9C" w:rsidRPr="00706C9C" w:rsidRDefault="00706C9C" w:rsidP="00706C9C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lang w:val="en-US"/>
              </w:rPr>
            </w:pPr>
            <w:r w:rsidRPr="00706C9C">
              <w:rPr>
                <w:rFonts w:ascii="Times New Roman" w:hAnsi="Times New Roman"/>
                <w:sz w:val="24"/>
                <w:lang w:val="en-US"/>
              </w:rPr>
              <w:t>Ph.D., Associate Professor</w:t>
            </w:r>
          </w:p>
          <w:p w14:paraId="097CABA9" w14:textId="77777777" w:rsidR="00706C9C" w:rsidRPr="00706C9C" w:rsidRDefault="00706C9C" w:rsidP="00706C9C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lang w:val="en-US"/>
              </w:rPr>
            </w:pPr>
            <w:r w:rsidRPr="00706C9C">
              <w:rPr>
                <w:rFonts w:ascii="Times New Roman" w:hAnsi="Times New Roman"/>
                <w:sz w:val="24"/>
                <w:lang w:val="en-US"/>
              </w:rPr>
              <w:t>Ural State University of Economics</w:t>
            </w:r>
          </w:p>
          <w:p w14:paraId="0ED21F34" w14:textId="77777777" w:rsidR="00706C9C" w:rsidRPr="00706C9C" w:rsidRDefault="00706C9C" w:rsidP="00706C9C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lang w:val="en-US"/>
              </w:rPr>
            </w:pPr>
            <w:r w:rsidRPr="00706C9C">
              <w:rPr>
                <w:rFonts w:ascii="Times New Roman" w:hAnsi="Times New Roman"/>
                <w:sz w:val="24"/>
                <w:lang w:val="en-US"/>
              </w:rPr>
              <w:t>Yekaterinburg, Russian Federation</w:t>
            </w:r>
          </w:p>
          <w:p w14:paraId="2E03D932" w14:textId="77777777" w:rsidR="00706C9C" w:rsidRPr="00706C9C" w:rsidRDefault="00706C9C" w:rsidP="00706C9C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lang w:val="en-US"/>
              </w:rPr>
            </w:pPr>
          </w:p>
          <w:p w14:paraId="64B01BB1" w14:textId="77777777" w:rsidR="00706C9C" w:rsidRPr="00706C9C" w:rsidRDefault="00706C9C" w:rsidP="00706C9C">
            <w:pPr>
              <w:tabs>
                <w:tab w:val="left" w:pos="435"/>
                <w:tab w:val="right" w:pos="108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706C9C">
              <w:rPr>
                <w:rFonts w:ascii="Times New Roman" w:hAnsi="Times New Roman"/>
                <w:b/>
                <w:sz w:val="24"/>
                <w:lang w:val="en-US"/>
              </w:rPr>
              <w:t>FEATURES OF DEVELOPMENT OF THE RUSSIAN STOCK MARKET</w:t>
            </w:r>
          </w:p>
          <w:p w14:paraId="53234EE9" w14:textId="77777777" w:rsidR="00706C9C" w:rsidRPr="00706C9C" w:rsidRDefault="00706C9C" w:rsidP="00706C9C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lang w:val="en-US"/>
              </w:rPr>
            </w:pPr>
          </w:p>
          <w:p w14:paraId="0C9712EB" w14:textId="77777777" w:rsidR="00706C9C" w:rsidRPr="00706C9C" w:rsidRDefault="00706C9C" w:rsidP="00706C9C">
            <w:pPr>
              <w:tabs>
                <w:tab w:val="left" w:pos="435"/>
                <w:tab w:val="right" w:pos="108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706C9C">
              <w:rPr>
                <w:rFonts w:ascii="Times New Roman" w:hAnsi="Times New Roman"/>
                <w:b/>
                <w:sz w:val="24"/>
                <w:lang w:val="en-US"/>
              </w:rPr>
              <w:t>Annotation</w:t>
            </w:r>
          </w:p>
          <w:p w14:paraId="1ABD85C9" w14:textId="77777777" w:rsidR="00706C9C" w:rsidRPr="00706C9C" w:rsidRDefault="00706C9C" w:rsidP="00706C9C">
            <w:pPr>
              <w:tabs>
                <w:tab w:val="left" w:pos="435"/>
                <w:tab w:val="right" w:pos="108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06C9C">
              <w:rPr>
                <w:rFonts w:ascii="Times New Roman" w:hAnsi="Times New Roman"/>
                <w:sz w:val="24"/>
                <w:lang w:val="en-US"/>
              </w:rPr>
              <w:t>Annotation text</w:t>
            </w:r>
          </w:p>
          <w:p w14:paraId="73C21D46" w14:textId="77777777" w:rsidR="00706C9C" w:rsidRPr="00706C9C" w:rsidRDefault="00706C9C" w:rsidP="00706C9C">
            <w:pPr>
              <w:tabs>
                <w:tab w:val="left" w:pos="435"/>
                <w:tab w:val="right" w:pos="108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706C9C">
              <w:rPr>
                <w:rFonts w:ascii="Times New Roman" w:hAnsi="Times New Roman"/>
                <w:b/>
                <w:sz w:val="24"/>
                <w:lang w:val="en-US"/>
              </w:rPr>
              <w:t>Keywords</w:t>
            </w:r>
          </w:p>
          <w:p w14:paraId="78E9FB8A" w14:textId="77777777" w:rsidR="00706C9C" w:rsidRPr="00706C9C" w:rsidRDefault="00706C9C" w:rsidP="00706C9C">
            <w:pPr>
              <w:tabs>
                <w:tab w:val="left" w:pos="435"/>
                <w:tab w:val="right" w:pos="108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06C9C">
              <w:rPr>
                <w:rFonts w:ascii="Times New Roman" w:hAnsi="Times New Roman"/>
                <w:sz w:val="24"/>
                <w:lang w:val="en-US"/>
              </w:rPr>
              <w:t>Word, word</w:t>
            </w:r>
          </w:p>
          <w:p w14:paraId="4363D9BD" w14:textId="77777777" w:rsidR="00706C9C" w:rsidRPr="00706C9C" w:rsidRDefault="00706C9C" w:rsidP="00706C9C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lang w:val="en-US"/>
              </w:rPr>
            </w:pPr>
          </w:p>
          <w:p w14:paraId="68A50432" w14:textId="77777777" w:rsidR="00706C9C" w:rsidRPr="00706C9C" w:rsidRDefault="00706C9C" w:rsidP="00706C9C">
            <w:pPr>
              <w:tabs>
                <w:tab w:val="left" w:pos="435"/>
                <w:tab w:val="right" w:pos="10886"/>
              </w:tabs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706C9C">
              <w:rPr>
                <w:rFonts w:ascii="Times New Roman" w:hAnsi="Times New Roman"/>
                <w:sz w:val="24"/>
                <w:lang w:val="en-US"/>
              </w:rPr>
              <w:t>Article text. Article text. The text of the article [1, 20]. Article text. The text of the article. Article text.</w:t>
            </w:r>
          </w:p>
          <w:p w14:paraId="1D9ED885" w14:textId="77777777" w:rsidR="00706C9C" w:rsidRPr="00706C9C" w:rsidRDefault="00706C9C" w:rsidP="00706C9C">
            <w:pPr>
              <w:tabs>
                <w:tab w:val="left" w:pos="435"/>
                <w:tab w:val="right" w:pos="10886"/>
              </w:tabs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14:paraId="71E51E6F" w14:textId="77777777" w:rsidR="00706C9C" w:rsidRPr="00706C9C" w:rsidRDefault="00706C9C" w:rsidP="00706C9C">
            <w:pPr>
              <w:tabs>
                <w:tab w:val="left" w:pos="435"/>
                <w:tab w:val="right" w:pos="10886"/>
              </w:tabs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706C9C">
              <w:rPr>
                <w:rFonts w:ascii="Times New Roman" w:hAnsi="Times New Roman"/>
                <w:b/>
                <w:sz w:val="24"/>
                <w:lang w:val="en-US"/>
              </w:rPr>
              <w:t>References</w:t>
            </w:r>
          </w:p>
          <w:p w14:paraId="7DCD8A65" w14:textId="77777777" w:rsidR="00706C9C" w:rsidRPr="00706C9C" w:rsidRDefault="00706C9C" w:rsidP="00706C9C">
            <w:pPr>
              <w:tabs>
                <w:tab w:val="left" w:pos="435"/>
                <w:tab w:val="right" w:pos="10886"/>
              </w:tabs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706C9C">
              <w:rPr>
                <w:rFonts w:ascii="Times New Roman" w:hAnsi="Times New Roman"/>
                <w:sz w:val="24"/>
                <w:lang w:val="en-US"/>
              </w:rPr>
              <w:t>1. Source.</w:t>
            </w:r>
          </w:p>
          <w:p w14:paraId="5143517B" w14:textId="5EE0718B" w:rsidR="00F63202" w:rsidRPr="00C4615A" w:rsidRDefault="00706C9C" w:rsidP="00706C9C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22"/>
                <w:szCs w:val="22"/>
              </w:rPr>
            </w:pPr>
            <w:r w:rsidRPr="00706C9C">
              <w:rPr>
                <w:rFonts w:ascii="Times New Roman" w:hAnsi="Times New Roman"/>
                <w:sz w:val="24"/>
                <w:lang w:val="en-US"/>
              </w:rPr>
              <w:t>© Petrov A.I., 202</w:t>
            </w:r>
            <w:r w:rsidR="00C4615A">
              <w:rPr>
                <w:rFonts w:ascii="Times New Roman" w:hAnsi="Times New Roman"/>
                <w:sz w:val="24"/>
              </w:rPr>
              <w:t>2</w:t>
            </w:r>
          </w:p>
        </w:tc>
      </w:tr>
    </w:tbl>
    <w:p w14:paraId="0B96132E" w14:textId="77777777" w:rsidR="00CA60C6" w:rsidRPr="00292651" w:rsidRDefault="00CA60C6" w:rsidP="00F63202">
      <w:pPr>
        <w:spacing w:after="0" w:line="240" w:lineRule="auto"/>
        <w:rPr>
          <w:rStyle w:val="a3"/>
          <w:rFonts w:ascii="Tahoma" w:eastAsia="Arial Unicode MS" w:hAnsi="Tahoma" w:cs="Tahoma"/>
          <w:b/>
          <w:sz w:val="24"/>
          <w:szCs w:val="24"/>
        </w:rPr>
      </w:pPr>
      <w:r w:rsidRPr="00292651">
        <w:rPr>
          <w:rStyle w:val="a3"/>
          <w:rFonts w:ascii="Tahoma" w:eastAsia="Arial Unicode MS" w:hAnsi="Tahoma" w:cs="Tahoma"/>
          <w:b/>
          <w:sz w:val="24"/>
          <w:szCs w:val="24"/>
        </w:rPr>
        <w:br w:type="page"/>
      </w:r>
    </w:p>
    <w:p w14:paraId="176A8808" w14:textId="77777777" w:rsidR="005D2D21" w:rsidRPr="00292651" w:rsidRDefault="005D2D21" w:rsidP="00292651">
      <w:pPr>
        <w:spacing w:after="0"/>
        <w:jc w:val="center"/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</w:pPr>
      <w:r w:rsidRPr="00292651">
        <w:rPr>
          <w:rFonts w:ascii="Tahoma" w:eastAsia="Arial Unicode MS" w:hAnsi="Tahoma" w:cs="Tahoma"/>
          <w:b/>
          <w:color w:val="235F6F"/>
          <w:sz w:val="24"/>
          <w:szCs w:val="24"/>
        </w:rPr>
        <w:lastRenderedPageBreak/>
        <w:t xml:space="preserve">АНКЕТА/ЗАЯВКА УЧАСТНИКА </w:t>
      </w:r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(</w:t>
      </w:r>
      <w:hyperlink r:id="rId18" w:history="1">
        <w:r w:rsidRPr="00292651">
          <w:rPr>
            <w:rStyle w:val="a3"/>
            <w:rFonts w:ascii="Tahoma" w:eastAsia="Arial Unicode MS" w:hAnsi="Tahoma" w:cs="Tahoma"/>
            <w:b/>
            <w:sz w:val="24"/>
            <w:szCs w:val="24"/>
          </w:rPr>
          <w:t>скачать анкету</w:t>
        </w:r>
      </w:hyperlink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1585"/>
        <w:gridCol w:w="1585"/>
        <w:gridCol w:w="794"/>
        <w:gridCol w:w="792"/>
        <w:gridCol w:w="1585"/>
        <w:gridCol w:w="1588"/>
      </w:tblGrid>
      <w:tr w:rsidR="00390A95" w:rsidRPr="00F63202" w14:paraId="23989A4D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F156D9" w14:textId="77777777"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  <w:p w14:paraId="019DA8AA" w14:textId="77777777" w:rsid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 Организационный взнос составляет 100 руб.</w:t>
            </w:r>
            <w:r w:rsidR="004010A4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(для иностранных участников 2$)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за стр. </w:t>
            </w:r>
          </w:p>
          <w:p w14:paraId="185C2F8B" w14:textId="77777777" w:rsidR="00D20EA2" w:rsidRPr="00F63202" w:rsidRDefault="00DC7A80" w:rsidP="00F63202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</w:t>
            </w:r>
            <w:r w:rsidR="00D20EA2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К публикации принимаются статьи объемом не менее 3 страниц</w:t>
            </w:r>
          </w:p>
        </w:tc>
      </w:tr>
      <w:tr w:rsidR="00390A95" w:rsidRPr="00F63202" w14:paraId="29FF76DB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6440CC" w14:textId="77777777" w:rsidR="00CB4383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169283" w14:textId="1F1C7414" w:rsidR="00390A95" w:rsidRPr="00F63202" w:rsidRDefault="00022F00" w:rsidP="000256E2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MNPK-IN-378</w:t>
            </w:r>
            <w:r w:rsidR="00390A95"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19 марта 2022 г.</w:t>
            </w:r>
          </w:p>
        </w:tc>
      </w:tr>
      <w:tr w:rsidR="00390A95" w:rsidRPr="00F63202" w14:paraId="5F891281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7F87C9" w14:textId="77777777"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</w:tc>
      </w:tr>
      <w:tr w:rsidR="00390A95" w:rsidRPr="00F63202" w14:paraId="391CA37C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97D75A" w14:textId="77777777"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2D4E2B" w14:textId="77777777"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121B5C" w:rsidRPr="00F63202" w14:paraId="474F7EB2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B89A0D" w14:textId="77777777" w:rsidR="00121B5C" w:rsidRPr="00F63202" w:rsidRDefault="00121B5C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36FA9B92" w14:textId="77777777" w:rsidR="00121B5C" w:rsidRPr="00F63202" w:rsidRDefault="00121B5C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Оставить один из вариантов</w:t>
            </w:r>
          </w:p>
        </w:tc>
        <w:tc>
          <w:tcPr>
            <w:tcW w:w="18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72F0861" w14:textId="77777777"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1. Биологические науки</w:t>
            </w:r>
          </w:p>
          <w:p w14:paraId="726150FE" w14:textId="77777777"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2. Ветеринарные науки</w:t>
            </w:r>
          </w:p>
          <w:p w14:paraId="1A6D25B9" w14:textId="77777777"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3. Географические науки</w:t>
            </w:r>
          </w:p>
          <w:p w14:paraId="684CF103" w14:textId="77777777"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4. Геолого-минералогические науки</w:t>
            </w:r>
          </w:p>
          <w:p w14:paraId="6AC6F2E1" w14:textId="77777777"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5. Физико-математические науки</w:t>
            </w:r>
          </w:p>
          <w:p w14:paraId="6D608611" w14:textId="77777777"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6. Медицинские науки</w:t>
            </w:r>
          </w:p>
          <w:p w14:paraId="2B041C69" w14:textId="77777777" w:rsid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 xml:space="preserve">7. Педагогические науки. </w:t>
            </w:r>
          </w:p>
          <w:p w14:paraId="57C2A0B7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8. Политические науки</w:t>
            </w:r>
          </w:p>
          <w:p w14:paraId="609C6BA3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9. Психологические науки</w:t>
            </w:r>
          </w:p>
          <w:p w14:paraId="6BDA4047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10. Социологические науки</w:t>
            </w:r>
          </w:p>
          <w:p w14:paraId="2EE0CB7F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11. Филологические науки</w:t>
            </w:r>
          </w:p>
        </w:tc>
        <w:tc>
          <w:tcPr>
            <w:tcW w:w="184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0EB899A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12. Фармацевтические науки</w:t>
            </w:r>
          </w:p>
          <w:p w14:paraId="670A90D7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13. Исторические науки</w:t>
            </w:r>
          </w:p>
          <w:p w14:paraId="1B637548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14. Технические науки</w:t>
            </w:r>
          </w:p>
          <w:p w14:paraId="5196FCAF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15. Философские науки</w:t>
            </w:r>
          </w:p>
          <w:p w14:paraId="2868A1E3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16. Химические науки</w:t>
            </w:r>
          </w:p>
          <w:p w14:paraId="511752E9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17. Экономические науки</w:t>
            </w:r>
          </w:p>
          <w:p w14:paraId="06D49F7F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18. Юридические науки</w:t>
            </w:r>
          </w:p>
          <w:p w14:paraId="25F77F5D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19. Культурология</w:t>
            </w:r>
          </w:p>
          <w:p w14:paraId="22DDDD6A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20. Искусствоведение</w:t>
            </w:r>
          </w:p>
          <w:p w14:paraId="3484020D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21. Сельскохозяйственные науки</w:t>
            </w:r>
          </w:p>
        </w:tc>
      </w:tr>
      <w:tr w:rsidR="00D20EA2" w:rsidRPr="00F63202" w14:paraId="2A3E7720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BC4190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  <w:p w14:paraId="042C156C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-Дипломы участникам и благодарность руководителю в печатном и электронном виде БЕСПЛАТНО</w:t>
            </w:r>
          </w:p>
        </w:tc>
      </w:tr>
      <w:tr w:rsidR="00DC7A80" w:rsidRPr="00F63202" w14:paraId="1918AC0E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6CC484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BBD725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395C16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Место работы / учебы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C8EBA4B" w14:textId="77777777" w:rsidR="004070EB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Уч. степень, звание,</w:t>
            </w:r>
          </w:p>
          <w:p w14:paraId="1A8DA44B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 должность / курс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E48AF1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Контактный телефон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14:paraId="48B31425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  <w:lang w:val="en-US"/>
              </w:rPr>
              <w:t>E</w:t>
            </w: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-mail</w:t>
            </w:r>
          </w:p>
        </w:tc>
      </w:tr>
      <w:tr w:rsidR="00DC7A80" w:rsidRPr="00F63202" w14:paraId="0A774679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8D5C0B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10EC5C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486181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D19B23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3393834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52DD5FE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14:paraId="257DD81F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D7483B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FAC2B9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0CEB07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EA151BF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DC9DCEE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42DA0C7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14:paraId="2C0C7DE5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D8F154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AF1C14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D4E8B5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2F03F7F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5C0B984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D99B048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14:paraId="1139B754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467575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0814FD59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При указании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анкете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,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статье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указывать обязательно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47EBEB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324CC4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6B7F676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A76DEFC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D556CBF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20EA2" w:rsidRPr="00F63202" w14:paraId="5EE93E5A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3AC01E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D20EA2" w:rsidRPr="00F63202" w14:paraId="35F0B288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09DB7D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56360740" w14:textId="77777777" w:rsidR="00D20EA2" w:rsidRP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справки – 50 руб.</w:t>
            </w:r>
          </w:p>
          <w:p w14:paraId="71C10EF8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- Справка высылается в электронном виде в формате 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  <w:lang w:val="en-US"/>
              </w:rPr>
              <w:t>pdf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 в течение 1 рабочего дня после принятия статьи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682F71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14:paraId="59911C9E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FDD2E3" w14:textId="77777777"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3D90333E" w14:textId="77777777"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- Стоимость диплома составляет – 200 руб. (для иностранных участников – $7). Стоимость включает предоставление диплома в печатном и электронном виде. </w:t>
            </w:r>
          </w:p>
          <w:p w14:paraId="600AB733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- Место (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,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 или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230C07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14:paraId="5238ECBB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03BC74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3D618CED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одного печатного сборника 250 руб. (для иностранных участников – $12 за экземпляр) и включает почтовую доставку.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683151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14:paraId="3501D5F8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DEA8E2" w14:textId="77777777"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292651" w:rsidRPr="00F63202" w14:paraId="743908E1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7A6C47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ФИО получателя бандероли </w:t>
            </w:r>
          </w:p>
          <w:p w14:paraId="4D98A9D2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  <w:p w14:paraId="74B7C8CF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– Адрес указать в следующей последовательности: индекс, страна, город, улица, дом, кв. / оф./ каб.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9FA024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0BCF5122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2B6846D7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  <w:p w14:paraId="5A727681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</w:tc>
      </w:tr>
      <w:tr w:rsidR="00292651" w:rsidRPr="00F63202" w14:paraId="3B4551DB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168DA8" w14:textId="77777777"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292651" w:rsidRPr="00F63202" w14:paraId="6ABCF52F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6200A5" w14:textId="77777777"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Направляя данную анкету/заявку и материалы для публикации:</w:t>
            </w:r>
          </w:p>
          <w:p w14:paraId="63BF9BB9" w14:textId="77777777"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9" w:history="1">
              <w:r w:rsidR="00121B5C" w:rsidRPr="00DC7A80">
                <w:rPr>
                  <w:rStyle w:val="a3"/>
                  <w:rFonts w:ascii="Tahoma" w:eastAsia="Arial Unicode MS" w:hAnsi="Tahoma" w:cs="Tahoma"/>
                  <w:sz w:val="16"/>
                  <w:szCs w:val="18"/>
                </w:rPr>
                <w:t>https://ami.im/avtorskiy-dogovor/</w:t>
              </w:r>
            </w:hyperlink>
            <w:r w:rsidR="00121B5C" w:rsidRPr="00DC7A80">
              <w:rPr>
                <w:rFonts w:ascii="Tahoma" w:eastAsia="Arial Unicode MS" w:hAnsi="Tahoma" w:cs="Tahoma"/>
                <w:sz w:val="16"/>
                <w:szCs w:val="18"/>
              </w:rPr>
              <w:t xml:space="preserve"> </w:t>
            </w:r>
          </w:p>
          <w:p w14:paraId="48C5E3B2" w14:textId="77777777" w:rsidR="00292651" w:rsidRPr="00F63202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6E16FDE3" w14:textId="77777777" w:rsidR="00F63202" w:rsidRPr="00292651" w:rsidRDefault="00F63202">
      <w:pPr>
        <w:tabs>
          <w:tab w:val="left" w:pos="3119"/>
          <w:tab w:val="left" w:pos="5812"/>
        </w:tabs>
        <w:spacing w:after="0"/>
        <w:jc w:val="both"/>
        <w:rPr>
          <w:rFonts w:ascii="Tahoma" w:eastAsia="Arial Unicode MS" w:hAnsi="Tahoma" w:cs="Tahoma"/>
          <w:b/>
          <w:sz w:val="24"/>
          <w:szCs w:val="24"/>
        </w:rPr>
      </w:pPr>
    </w:p>
    <w:sectPr w:rsidR="00F63202" w:rsidRPr="00292651" w:rsidSect="00121B5C">
      <w:footerReference w:type="even" r:id="rId20"/>
      <w:footerReference w:type="default" r:id="rId21"/>
      <w:pgSz w:w="11906" w:h="16838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32E5F" w14:textId="77777777" w:rsidR="000F59D3" w:rsidRDefault="000F59D3">
      <w:pPr>
        <w:spacing w:after="0" w:line="240" w:lineRule="auto"/>
      </w:pPr>
      <w:r>
        <w:separator/>
      </w:r>
    </w:p>
  </w:endnote>
  <w:endnote w:type="continuationSeparator" w:id="0">
    <w:p w14:paraId="3AFCEEF8" w14:textId="77777777" w:rsidR="000F59D3" w:rsidRDefault="000F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B0664" w14:textId="77777777" w:rsidR="00833F7C" w:rsidRDefault="000F59D3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FACF2" w14:textId="77777777"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410EBD01" wp14:editId="6D75AB26">
          <wp:simplePos x="0" y="0"/>
          <wp:positionH relativeFrom="margin">
            <wp:posOffset>-73025</wp:posOffset>
          </wp:positionH>
          <wp:positionV relativeFrom="paragraph">
            <wp:posOffset>-103829</wp:posOffset>
          </wp:positionV>
          <wp:extent cx="729801" cy="675036"/>
          <wp:effectExtent l="25400" t="25400" r="0" b="23495"/>
          <wp:wrapNone/>
          <wp:docPr id="3" name="Рисунок 3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6AA8E3" w14:textId="77777777"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14:paraId="61DDF8BC" w14:textId="77777777" w:rsidR="00353EF4" w:rsidRPr="00390A95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>e</w:t>
    </w:r>
    <w:r w:rsidRPr="005623C5">
      <w:rPr>
        <w:rFonts w:ascii="Times New Roman" w:hAnsi="Times New Roman"/>
        <w:sz w:val="16"/>
        <w:szCs w:val="16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r w:rsidRPr="005623C5">
      <w:rPr>
        <w:rFonts w:ascii="Times New Roman" w:hAnsi="Times New Roman"/>
        <w:sz w:val="16"/>
        <w:szCs w:val="16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5623C5">
      <w:rPr>
        <w:rFonts w:ascii="Times New Roman" w:hAnsi="Times New Roman"/>
        <w:sz w:val="16"/>
        <w:szCs w:val="16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5623C5">
      <w:rPr>
        <w:rFonts w:ascii="Times New Roman" w:hAnsi="Times New Roman"/>
        <w:sz w:val="16"/>
        <w:szCs w:val="16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5623C5">
      <w:rPr>
        <w:rFonts w:ascii="Times New Roman" w:hAnsi="Times New Roman"/>
        <w:sz w:val="16"/>
        <w:szCs w:val="16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5623C5">
        <w:rPr>
          <w:rStyle w:val="a3"/>
          <w:rFonts w:ascii="Times New Roman" w:hAnsi="Times New Roman"/>
          <w:sz w:val="16"/>
          <w:szCs w:val="16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5623C5">
      <w:rPr>
        <w:rFonts w:ascii="Times New Roman" w:hAnsi="Times New Roman"/>
        <w:sz w:val="16"/>
        <w:szCs w:val="16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909962" w14:textId="77777777" w:rsidR="000F59D3" w:rsidRDefault="000F59D3">
      <w:pPr>
        <w:spacing w:after="0" w:line="240" w:lineRule="auto"/>
      </w:pPr>
      <w:r>
        <w:separator/>
      </w:r>
    </w:p>
  </w:footnote>
  <w:footnote w:type="continuationSeparator" w:id="0">
    <w:p w14:paraId="5A8AADE8" w14:textId="77777777" w:rsidR="000F59D3" w:rsidRDefault="000F5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68"/>
    <w:rsid w:val="00022F00"/>
    <w:rsid w:val="000256E2"/>
    <w:rsid w:val="00047BE8"/>
    <w:rsid w:val="00064F4C"/>
    <w:rsid w:val="0006536C"/>
    <w:rsid w:val="00077CCA"/>
    <w:rsid w:val="00082FF8"/>
    <w:rsid w:val="000B123A"/>
    <w:rsid w:val="000C6D55"/>
    <w:rsid w:val="000D5AF8"/>
    <w:rsid w:val="000D7781"/>
    <w:rsid w:val="000E7656"/>
    <w:rsid w:val="000F59D3"/>
    <w:rsid w:val="000F7B5D"/>
    <w:rsid w:val="00120406"/>
    <w:rsid w:val="00121B5C"/>
    <w:rsid w:val="00150E0E"/>
    <w:rsid w:val="00177976"/>
    <w:rsid w:val="00186ED1"/>
    <w:rsid w:val="00187314"/>
    <w:rsid w:val="00191226"/>
    <w:rsid w:val="001919D8"/>
    <w:rsid w:val="00196AF0"/>
    <w:rsid w:val="001A696A"/>
    <w:rsid w:val="001C67CF"/>
    <w:rsid w:val="00200557"/>
    <w:rsid w:val="00225B8F"/>
    <w:rsid w:val="002313A9"/>
    <w:rsid w:val="00252B1F"/>
    <w:rsid w:val="00252F7D"/>
    <w:rsid w:val="002773AE"/>
    <w:rsid w:val="0028001E"/>
    <w:rsid w:val="00283D42"/>
    <w:rsid w:val="00292651"/>
    <w:rsid w:val="002B0B6F"/>
    <w:rsid w:val="002B1DC5"/>
    <w:rsid w:val="002C4E32"/>
    <w:rsid w:val="002D15F7"/>
    <w:rsid w:val="002D218E"/>
    <w:rsid w:val="002E06F7"/>
    <w:rsid w:val="002E540E"/>
    <w:rsid w:val="00301343"/>
    <w:rsid w:val="00301730"/>
    <w:rsid w:val="00317C27"/>
    <w:rsid w:val="003408B3"/>
    <w:rsid w:val="0034740C"/>
    <w:rsid w:val="003833D8"/>
    <w:rsid w:val="00386A50"/>
    <w:rsid w:val="00390A95"/>
    <w:rsid w:val="003979F5"/>
    <w:rsid w:val="003B19A9"/>
    <w:rsid w:val="003B3358"/>
    <w:rsid w:val="003C7706"/>
    <w:rsid w:val="003D633D"/>
    <w:rsid w:val="003F2153"/>
    <w:rsid w:val="004010A4"/>
    <w:rsid w:val="00401187"/>
    <w:rsid w:val="004019CD"/>
    <w:rsid w:val="004070EB"/>
    <w:rsid w:val="00422B18"/>
    <w:rsid w:val="00433B98"/>
    <w:rsid w:val="00433C02"/>
    <w:rsid w:val="004437AA"/>
    <w:rsid w:val="00453AB8"/>
    <w:rsid w:val="00456C61"/>
    <w:rsid w:val="00460DBC"/>
    <w:rsid w:val="00481848"/>
    <w:rsid w:val="004961DC"/>
    <w:rsid w:val="00513DB4"/>
    <w:rsid w:val="00545450"/>
    <w:rsid w:val="005523EE"/>
    <w:rsid w:val="005623C5"/>
    <w:rsid w:val="00574A35"/>
    <w:rsid w:val="0058686F"/>
    <w:rsid w:val="005906D9"/>
    <w:rsid w:val="005A7F9F"/>
    <w:rsid w:val="005C5643"/>
    <w:rsid w:val="005D2D21"/>
    <w:rsid w:val="005D3496"/>
    <w:rsid w:val="005E5C7F"/>
    <w:rsid w:val="005E7653"/>
    <w:rsid w:val="005F3B01"/>
    <w:rsid w:val="00602A94"/>
    <w:rsid w:val="006053A3"/>
    <w:rsid w:val="0062461E"/>
    <w:rsid w:val="0062560B"/>
    <w:rsid w:val="0062583C"/>
    <w:rsid w:val="006369F9"/>
    <w:rsid w:val="0064166E"/>
    <w:rsid w:val="00677ED0"/>
    <w:rsid w:val="006A3DF8"/>
    <w:rsid w:val="006B109E"/>
    <w:rsid w:val="006B20E2"/>
    <w:rsid w:val="006D0A1E"/>
    <w:rsid w:val="00706C9C"/>
    <w:rsid w:val="0071052F"/>
    <w:rsid w:val="00714071"/>
    <w:rsid w:val="007573F6"/>
    <w:rsid w:val="00763242"/>
    <w:rsid w:val="00766933"/>
    <w:rsid w:val="00772E20"/>
    <w:rsid w:val="007B77C1"/>
    <w:rsid w:val="007C2F6E"/>
    <w:rsid w:val="007C489A"/>
    <w:rsid w:val="007C64CF"/>
    <w:rsid w:val="007D1FC4"/>
    <w:rsid w:val="007D2065"/>
    <w:rsid w:val="007D324D"/>
    <w:rsid w:val="00810ACE"/>
    <w:rsid w:val="00811D9B"/>
    <w:rsid w:val="00825AD4"/>
    <w:rsid w:val="008376EE"/>
    <w:rsid w:val="00844520"/>
    <w:rsid w:val="00866988"/>
    <w:rsid w:val="008762D7"/>
    <w:rsid w:val="00885DFE"/>
    <w:rsid w:val="008A021D"/>
    <w:rsid w:val="008A3992"/>
    <w:rsid w:val="008B2DAD"/>
    <w:rsid w:val="008D2E0D"/>
    <w:rsid w:val="008E39F7"/>
    <w:rsid w:val="009214AD"/>
    <w:rsid w:val="0096193C"/>
    <w:rsid w:val="00966ACD"/>
    <w:rsid w:val="009E4AF0"/>
    <w:rsid w:val="009F1B89"/>
    <w:rsid w:val="00A154CE"/>
    <w:rsid w:val="00A67093"/>
    <w:rsid w:val="00A81B36"/>
    <w:rsid w:val="00A84989"/>
    <w:rsid w:val="00A90FF8"/>
    <w:rsid w:val="00AC6F04"/>
    <w:rsid w:val="00AD72DF"/>
    <w:rsid w:val="00AE4EB1"/>
    <w:rsid w:val="00AF5483"/>
    <w:rsid w:val="00B252FC"/>
    <w:rsid w:val="00B26926"/>
    <w:rsid w:val="00B27408"/>
    <w:rsid w:val="00B307CA"/>
    <w:rsid w:val="00B36D3D"/>
    <w:rsid w:val="00B448B8"/>
    <w:rsid w:val="00B648AB"/>
    <w:rsid w:val="00B81155"/>
    <w:rsid w:val="00B93D45"/>
    <w:rsid w:val="00BA60F0"/>
    <w:rsid w:val="00BC3C24"/>
    <w:rsid w:val="00BD388A"/>
    <w:rsid w:val="00BE5168"/>
    <w:rsid w:val="00C0751D"/>
    <w:rsid w:val="00C12505"/>
    <w:rsid w:val="00C17B0B"/>
    <w:rsid w:val="00C315D5"/>
    <w:rsid w:val="00C4615A"/>
    <w:rsid w:val="00C76951"/>
    <w:rsid w:val="00CA60C6"/>
    <w:rsid w:val="00CB4315"/>
    <w:rsid w:val="00CB4383"/>
    <w:rsid w:val="00CB745A"/>
    <w:rsid w:val="00CE7CDD"/>
    <w:rsid w:val="00CF0D9D"/>
    <w:rsid w:val="00D07312"/>
    <w:rsid w:val="00D11CC1"/>
    <w:rsid w:val="00D20EA2"/>
    <w:rsid w:val="00D57FBA"/>
    <w:rsid w:val="00D73AF0"/>
    <w:rsid w:val="00D93755"/>
    <w:rsid w:val="00DA31AE"/>
    <w:rsid w:val="00DA5CAA"/>
    <w:rsid w:val="00DB1CEA"/>
    <w:rsid w:val="00DC7A80"/>
    <w:rsid w:val="00E01488"/>
    <w:rsid w:val="00E16B00"/>
    <w:rsid w:val="00E37159"/>
    <w:rsid w:val="00E4590B"/>
    <w:rsid w:val="00E531B9"/>
    <w:rsid w:val="00E91D45"/>
    <w:rsid w:val="00E96E0A"/>
    <w:rsid w:val="00EC5620"/>
    <w:rsid w:val="00EE0CC2"/>
    <w:rsid w:val="00F44E8B"/>
    <w:rsid w:val="00F63202"/>
    <w:rsid w:val="00F815FB"/>
    <w:rsid w:val="00F953F3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8BDD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">
    <w:name w:val="Неразрешенное упоминание1"/>
    <w:basedOn w:val="a0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0">
    <w:name w:val="Plain Table 1"/>
    <w:basedOn w:val="a1"/>
    <w:uiPriority w:val="41"/>
    <w:rsid w:val="00121B5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kak-opublikovat-statyu/" TargetMode="External"/><Relationship Id="rId13" Type="http://schemas.openxmlformats.org/officeDocument/2006/relationships/hyperlink" Target="https://ami.im/rekvizityi/" TargetMode="External"/><Relationship Id="rId18" Type="http://schemas.openxmlformats.org/officeDocument/2006/relationships/hyperlink" Target="https://ami.im/anketa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ami.im/rekvizityi/" TargetMode="External"/><Relationship Id="rId17" Type="http://schemas.openxmlformats.org/officeDocument/2006/relationships/hyperlink" Target="https://ami.im/trebovaniya-k-oformleniy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rekvizity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mi.im/inform/AMI-KVITANCIYA.pdf" TargetMode="External"/><Relationship Id="rId19" Type="http://schemas.openxmlformats.org/officeDocument/2006/relationships/hyperlink" Target="https://ami.im/avtorskiy-dogovo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mailto:conf@ami.im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EDDCA-F1A3-417A-9796-35DA65E5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Science laboratory group</cp:lastModifiedBy>
  <cp:revision>4</cp:revision>
  <dcterms:created xsi:type="dcterms:W3CDTF">2021-11-18T15:01:00Z</dcterms:created>
  <dcterms:modified xsi:type="dcterms:W3CDTF">2021-11-18T22:19:00Z</dcterms:modified>
</cp:coreProperties>
</file>