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1D" w:rsidRPr="000755CD" w:rsidRDefault="005C6526" w:rsidP="00085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74540" w:rsidRPr="000755CD" w:rsidRDefault="005C6526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АНО «Центр исторических и археологических исследований» приглашает авторов к публикации в сборнике статей </w:t>
      </w:r>
      <w:r w:rsidRPr="000755CD">
        <w:rPr>
          <w:rFonts w:ascii="Times New Roman" w:hAnsi="Times New Roman" w:cs="Times New Roman"/>
          <w:b/>
          <w:sz w:val="24"/>
          <w:szCs w:val="24"/>
        </w:rPr>
        <w:t>«</w:t>
      </w:r>
      <w:r w:rsidR="00637DB5">
        <w:rPr>
          <w:rFonts w:ascii="Times New Roman" w:hAnsi="Times New Roman" w:cs="Times New Roman"/>
          <w:b/>
          <w:sz w:val="24"/>
          <w:szCs w:val="24"/>
        </w:rPr>
        <w:t xml:space="preserve">Современные исследования в </w:t>
      </w:r>
      <w:r w:rsidR="00FD712A">
        <w:rPr>
          <w:rFonts w:ascii="Times New Roman" w:hAnsi="Times New Roman" w:cs="Times New Roman"/>
          <w:b/>
          <w:sz w:val="24"/>
          <w:szCs w:val="24"/>
        </w:rPr>
        <w:t>гуманитарных и общественных наук</w:t>
      </w:r>
      <w:r w:rsidR="00637DB5">
        <w:rPr>
          <w:rFonts w:ascii="Times New Roman" w:hAnsi="Times New Roman" w:cs="Times New Roman"/>
          <w:b/>
          <w:sz w:val="24"/>
          <w:szCs w:val="24"/>
        </w:rPr>
        <w:t>ах</w:t>
      </w:r>
      <w:r w:rsidRPr="000755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16CE">
        <w:rPr>
          <w:rFonts w:ascii="Times New Roman" w:hAnsi="Times New Roman" w:cs="Times New Roman"/>
          <w:b/>
          <w:sz w:val="24"/>
          <w:szCs w:val="24"/>
        </w:rPr>
        <w:t>Том</w:t>
      </w:r>
      <w:r w:rsidRPr="00075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6CE">
        <w:rPr>
          <w:rFonts w:ascii="Times New Roman" w:hAnsi="Times New Roman" w:cs="Times New Roman"/>
          <w:b/>
          <w:sz w:val="24"/>
          <w:szCs w:val="24"/>
        </w:rPr>
        <w:t>2</w:t>
      </w:r>
      <w:r w:rsidRPr="000755CD">
        <w:rPr>
          <w:rFonts w:ascii="Times New Roman" w:hAnsi="Times New Roman" w:cs="Times New Roman"/>
          <w:b/>
          <w:sz w:val="24"/>
          <w:szCs w:val="24"/>
        </w:rPr>
        <w:t>»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(прием статей до </w:t>
      </w:r>
      <w:r w:rsidR="002916CE">
        <w:rPr>
          <w:rFonts w:ascii="Times New Roman" w:hAnsi="Times New Roman" w:cs="Times New Roman"/>
          <w:sz w:val="24"/>
          <w:szCs w:val="24"/>
        </w:rPr>
        <w:t>1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 w:rsidR="002916CE">
        <w:rPr>
          <w:rFonts w:ascii="Times New Roman" w:hAnsi="Times New Roman" w:cs="Times New Roman"/>
          <w:sz w:val="24"/>
          <w:szCs w:val="24"/>
        </w:rPr>
        <w:t>ноября</w:t>
      </w:r>
      <w:r w:rsidR="00CD08B3">
        <w:rPr>
          <w:rFonts w:ascii="Times New Roman" w:hAnsi="Times New Roman" w:cs="Times New Roman"/>
          <w:sz w:val="24"/>
          <w:szCs w:val="24"/>
        </w:rPr>
        <w:t xml:space="preserve"> </w:t>
      </w:r>
      <w:r w:rsidRPr="000755CD">
        <w:rPr>
          <w:rFonts w:ascii="Times New Roman" w:hAnsi="Times New Roman" w:cs="Times New Roman"/>
          <w:sz w:val="24"/>
          <w:szCs w:val="24"/>
        </w:rPr>
        <w:t>201</w:t>
      </w:r>
      <w:r w:rsidR="006E21E0">
        <w:rPr>
          <w:rFonts w:ascii="Times New Roman" w:hAnsi="Times New Roman" w:cs="Times New Roman"/>
          <w:sz w:val="24"/>
          <w:szCs w:val="24"/>
        </w:rPr>
        <w:t>5</w:t>
      </w:r>
      <w:r w:rsidRPr="000755CD">
        <w:rPr>
          <w:rFonts w:ascii="Times New Roman" w:hAnsi="Times New Roman" w:cs="Times New Roman"/>
          <w:sz w:val="24"/>
          <w:szCs w:val="24"/>
        </w:rPr>
        <w:t xml:space="preserve"> г.). </w:t>
      </w:r>
      <w:r w:rsidR="001A5A9E">
        <w:rPr>
          <w:rFonts w:ascii="Times New Roman" w:hAnsi="Times New Roman" w:cs="Times New Roman"/>
          <w:sz w:val="24"/>
          <w:szCs w:val="24"/>
        </w:rPr>
        <w:t xml:space="preserve">Выход сборника планируется </w:t>
      </w:r>
      <w:r w:rsidR="00A255F0">
        <w:rPr>
          <w:rFonts w:ascii="Times New Roman" w:hAnsi="Times New Roman" w:cs="Times New Roman"/>
          <w:sz w:val="24"/>
          <w:szCs w:val="24"/>
        </w:rPr>
        <w:t>в</w:t>
      </w:r>
      <w:r w:rsidR="00FD712A">
        <w:rPr>
          <w:rFonts w:ascii="Times New Roman" w:hAnsi="Times New Roman" w:cs="Times New Roman"/>
          <w:sz w:val="24"/>
          <w:szCs w:val="24"/>
        </w:rPr>
        <w:t xml:space="preserve"> </w:t>
      </w:r>
      <w:r w:rsidR="002916CE">
        <w:rPr>
          <w:rFonts w:ascii="Times New Roman" w:hAnsi="Times New Roman" w:cs="Times New Roman"/>
          <w:sz w:val="24"/>
          <w:szCs w:val="24"/>
        </w:rPr>
        <w:t>ноябре</w:t>
      </w:r>
      <w:r w:rsidR="00FD712A">
        <w:rPr>
          <w:rFonts w:ascii="Times New Roman" w:hAnsi="Times New Roman" w:cs="Times New Roman"/>
          <w:sz w:val="24"/>
          <w:szCs w:val="24"/>
        </w:rPr>
        <w:t xml:space="preserve">, рассылка авторам не позднее </w:t>
      </w:r>
      <w:r w:rsidR="002916CE">
        <w:rPr>
          <w:rFonts w:ascii="Times New Roman" w:hAnsi="Times New Roman" w:cs="Times New Roman"/>
          <w:sz w:val="24"/>
          <w:szCs w:val="24"/>
        </w:rPr>
        <w:t>15</w:t>
      </w:r>
      <w:r w:rsidR="00FD712A">
        <w:rPr>
          <w:rFonts w:ascii="Times New Roman" w:hAnsi="Times New Roman" w:cs="Times New Roman"/>
          <w:sz w:val="24"/>
          <w:szCs w:val="24"/>
        </w:rPr>
        <w:t xml:space="preserve"> </w:t>
      </w:r>
      <w:r w:rsidR="002916CE">
        <w:rPr>
          <w:rFonts w:ascii="Times New Roman" w:hAnsi="Times New Roman" w:cs="Times New Roman"/>
          <w:sz w:val="24"/>
          <w:szCs w:val="24"/>
        </w:rPr>
        <w:t>ноября</w:t>
      </w:r>
      <w:r w:rsidR="00FD712A">
        <w:rPr>
          <w:rFonts w:ascii="Times New Roman" w:hAnsi="Times New Roman" w:cs="Times New Roman"/>
          <w:sz w:val="24"/>
          <w:szCs w:val="24"/>
        </w:rPr>
        <w:t xml:space="preserve"> 2015 г.</w:t>
      </w:r>
    </w:p>
    <w:p w:rsidR="005C6526" w:rsidRPr="000755CD" w:rsidRDefault="00D21A5F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>К публикации в сборнике приглашаются преподаватели вузов, научные сотрудники, докторанты, аспиранты и соискатели.</w:t>
      </w:r>
      <w:r w:rsidR="006A53B9">
        <w:rPr>
          <w:rFonts w:ascii="Times New Roman" w:hAnsi="Times New Roman" w:cs="Times New Roman"/>
          <w:sz w:val="24"/>
          <w:szCs w:val="24"/>
        </w:rPr>
        <w:t xml:space="preserve"> </w:t>
      </w:r>
      <w:r w:rsidR="00974540" w:rsidRPr="000755CD">
        <w:rPr>
          <w:rFonts w:ascii="Times New Roman" w:hAnsi="Times New Roman" w:cs="Times New Roman"/>
          <w:sz w:val="24"/>
          <w:szCs w:val="24"/>
        </w:rPr>
        <w:t>Сборник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статей буд</w:t>
      </w:r>
      <w:r w:rsidR="00974540" w:rsidRPr="000755CD">
        <w:rPr>
          <w:rFonts w:ascii="Times New Roman" w:hAnsi="Times New Roman" w:cs="Times New Roman"/>
          <w:sz w:val="24"/>
          <w:szCs w:val="24"/>
        </w:rPr>
        <w:t>е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т </w:t>
      </w:r>
      <w:r w:rsidR="00974540" w:rsidRPr="000755CD">
        <w:rPr>
          <w:rFonts w:ascii="Times New Roman" w:hAnsi="Times New Roman" w:cs="Times New Roman"/>
          <w:sz w:val="24"/>
          <w:szCs w:val="24"/>
        </w:rPr>
        <w:t>официально зарегистрирован (</w:t>
      </w:r>
      <w:r w:rsidR="005C6526" w:rsidRPr="000755CD">
        <w:rPr>
          <w:rFonts w:ascii="Times New Roman" w:hAnsi="Times New Roman" w:cs="Times New Roman"/>
          <w:sz w:val="24"/>
          <w:szCs w:val="24"/>
        </w:rPr>
        <w:t>IS</w:t>
      </w:r>
      <w:r w:rsidR="00974540" w:rsidRPr="000755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526" w:rsidRPr="000755CD">
        <w:rPr>
          <w:rFonts w:ascii="Times New Roman" w:hAnsi="Times New Roman" w:cs="Times New Roman"/>
          <w:sz w:val="24"/>
          <w:szCs w:val="24"/>
        </w:rPr>
        <w:t>N, УДК</w:t>
      </w:r>
      <w:r w:rsidR="00974540" w:rsidRPr="000755CD">
        <w:rPr>
          <w:rFonts w:ascii="Times New Roman" w:hAnsi="Times New Roman" w:cs="Times New Roman"/>
          <w:sz w:val="24"/>
          <w:szCs w:val="24"/>
        </w:rPr>
        <w:t>,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ББК</w:t>
      </w:r>
      <w:r w:rsidR="00974540" w:rsidRPr="000755CD">
        <w:rPr>
          <w:rFonts w:ascii="Times New Roman" w:hAnsi="Times New Roman" w:cs="Times New Roman"/>
          <w:sz w:val="24"/>
          <w:szCs w:val="24"/>
        </w:rPr>
        <w:t>), все статьи сборника будут проиндексированы в Российском индексе научного цитирования (РИНЦ).</w:t>
      </w:r>
      <w:r w:rsidRPr="000755CD">
        <w:rPr>
          <w:rFonts w:ascii="Times New Roman" w:hAnsi="Times New Roman" w:cs="Times New Roman"/>
          <w:sz w:val="24"/>
          <w:szCs w:val="24"/>
        </w:rPr>
        <w:t xml:space="preserve"> В издание будут включены с</w:t>
      </w:r>
      <w:r w:rsidR="00570F49" w:rsidRPr="000755CD">
        <w:rPr>
          <w:rFonts w:ascii="Times New Roman" w:hAnsi="Times New Roman" w:cs="Times New Roman"/>
          <w:sz w:val="24"/>
          <w:szCs w:val="24"/>
        </w:rPr>
        <w:t>татьи, принятые н</w:t>
      </w:r>
      <w:r w:rsidR="006A53B9">
        <w:rPr>
          <w:rFonts w:ascii="Times New Roman" w:hAnsi="Times New Roman" w:cs="Times New Roman"/>
          <w:sz w:val="24"/>
          <w:szCs w:val="24"/>
        </w:rPr>
        <w:t>е позднее установленного срока,</w:t>
      </w:r>
      <w:r w:rsidR="00570F49" w:rsidRPr="000755CD">
        <w:rPr>
          <w:rFonts w:ascii="Times New Roman" w:hAnsi="Times New Roman" w:cs="Times New Roman"/>
          <w:sz w:val="24"/>
          <w:szCs w:val="24"/>
        </w:rPr>
        <w:t xml:space="preserve"> прошедшие</w:t>
      </w:r>
      <w:r w:rsidR="006A53B9">
        <w:rPr>
          <w:rFonts w:ascii="Times New Roman" w:hAnsi="Times New Roman" w:cs="Times New Roman"/>
          <w:sz w:val="24"/>
          <w:szCs w:val="24"/>
        </w:rPr>
        <w:t xml:space="preserve"> предварительное рецензирование, при условии оплаты авторами издательских расходов.</w:t>
      </w:r>
    </w:p>
    <w:p w:rsidR="00FD712A" w:rsidRDefault="000B67F3" w:rsidP="00FD7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Тематика сборника </w:t>
      </w:r>
      <w:r w:rsidR="00791D0F">
        <w:rPr>
          <w:rFonts w:ascii="Times New Roman" w:hAnsi="Times New Roman" w:cs="Times New Roman"/>
          <w:sz w:val="24"/>
          <w:szCs w:val="24"/>
        </w:rPr>
        <w:t xml:space="preserve">допускает публикацию статей, </w:t>
      </w:r>
      <w:r w:rsidR="00A677B7">
        <w:rPr>
          <w:rFonts w:ascii="Times New Roman" w:hAnsi="Times New Roman" w:cs="Times New Roman"/>
          <w:sz w:val="24"/>
          <w:szCs w:val="24"/>
        </w:rPr>
        <w:t xml:space="preserve">в соответствии с рубрикацией Высшей аттестационной комиссии Министерства образования и науки </w:t>
      </w:r>
      <w:proofErr w:type="gramStart"/>
      <w:r w:rsidR="00A677B7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="00A677B7">
        <w:rPr>
          <w:rFonts w:ascii="Times New Roman" w:hAnsi="Times New Roman" w:cs="Times New Roman"/>
          <w:sz w:val="24"/>
          <w:szCs w:val="24"/>
        </w:rPr>
        <w:t xml:space="preserve"> относящихся к </w:t>
      </w:r>
      <w:r w:rsidR="00FD712A">
        <w:rPr>
          <w:rFonts w:ascii="Times New Roman" w:hAnsi="Times New Roman" w:cs="Times New Roman"/>
          <w:sz w:val="24"/>
          <w:szCs w:val="24"/>
        </w:rPr>
        <w:t>следующим отраслям науки:</w:t>
      </w:r>
    </w:p>
    <w:p w:rsidR="00EE627F" w:rsidRPr="00A677B7" w:rsidRDefault="00EE627F" w:rsidP="00FD712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7B7">
        <w:rPr>
          <w:rFonts w:ascii="Times New Roman" w:hAnsi="Times New Roman" w:cs="Times New Roman"/>
          <w:i/>
          <w:sz w:val="24"/>
          <w:szCs w:val="24"/>
        </w:rPr>
        <w:t>Гуманитарные науки</w:t>
      </w:r>
    </w:p>
    <w:p w:rsidR="003B6923" w:rsidRPr="00637DB5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07.00.00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Исторические науки и археология</w:t>
      </w:r>
    </w:p>
    <w:p w:rsidR="003B6923" w:rsidRPr="00637DB5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10.00.00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Филологические науки</w:t>
      </w:r>
    </w:p>
    <w:p w:rsidR="003B6923" w:rsidRPr="00637DB5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09.00.00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Философские науки</w:t>
      </w:r>
    </w:p>
    <w:p w:rsidR="003B6923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17.00.00– </w:t>
      </w:r>
      <w:r w:rsidR="003B6923" w:rsidRPr="00637DB5">
        <w:rPr>
          <w:rFonts w:ascii="Times New Roman" w:hAnsi="Times New Roman" w:cs="Times New Roman"/>
          <w:sz w:val="24"/>
          <w:szCs w:val="24"/>
        </w:rPr>
        <w:t>Искусствоведение</w:t>
      </w:r>
    </w:p>
    <w:p w:rsidR="003B6923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24.00.00 – Культурология</w:t>
      </w:r>
    </w:p>
    <w:p w:rsidR="007D0E3B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05.25.00 – </w:t>
      </w:r>
      <w:r w:rsidR="003B6923" w:rsidRPr="003B6923">
        <w:rPr>
          <w:rFonts w:ascii="Times New Roman" w:hAnsi="Times New Roman" w:cs="Times New Roman"/>
          <w:sz w:val="24"/>
          <w:szCs w:val="24"/>
        </w:rPr>
        <w:t>Документальная информация</w:t>
      </w:r>
    </w:p>
    <w:p w:rsidR="00EE627F" w:rsidRDefault="00EE627F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D0E3B" w:rsidRPr="00A677B7" w:rsidRDefault="00EE627F" w:rsidP="003B6923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77B7">
        <w:rPr>
          <w:rFonts w:ascii="Times New Roman" w:hAnsi="Times New Roman" w:cs="Times New Roman"/>
          <w:i/>
          <w:sz w:val="24"/>
          <w:szCs w:val="24"/>
        </w:rPr>
        <w:t>Социально-экономические и общественные науки:</w:t>
      </w:r>
    </w:p>
    <w:p w:rsidR="00EE627F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19.00.00 – </w:t>
      </w:r>
      <w:r w:rsidR="003B6923" w:rsidRPr="003B6923">
        <w:rPr>
          <w:rFonts w:ascii="Times New Roman" w:hAnsi="Times New Roman" w:cs="Times New Roman"/>
          <w:sz w:val="24"/>
          <w:szCs w:val="24"/>
        </w:rPr>
        <w:t>Психологические науки</w:t>
      </w:r>
    </w:p>
    <w:p w:rsidR="00EE627F" w:rsidRPr="00637DB5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08.00.00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Экономические науки</w:t>
      </w:r>
    </w:p>
    <w:p w:rsidR="00EE627F" w:rsidRPr="00637DB5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13.00.00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Педагогические науки</w:t>
      </w:r>
    </w:p>
    <w:p w:rsidR="00EE627F" w:rsidRPr="00637DB5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22.00.00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Социологические науки</w:t>
      </w:r>
    </w:p>
    <w:p w:rsidR="00EE627F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DB5">
        <w:rPr>
          <w:rFonts w:ascii="Times New Roman" w:hAnsi="Times New Roman" w:cs="Times New Roman"/>
          <w:sz w:val="24"/>
          <w:szCs w:val="24"/>
        </w:rPr>
        <w:t xml:space="preserve">12.00.00 – </w:t>
      </w:r>
      <w:r w:rsidR="003B6923" w:rsidRPr="00637DB5">
        <w:rPr>
          <w:rFonts w:ascii="Times New Roman" w:hAnsi="Times New Roman" w:cs="Times New Roman"/>
          <w:sz w:val="24"/>
          <w:szCs w:val="24"/>
        </w:rPr>
        <w:t>Юридические науки</w:t>
      </w:r>
    </w:p>
    <w:p w:rsidR="00EE627F" w:rsidRDefault="00A677B7" w:rsidP="003B69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23.00.00 – </w:t>
      </w:r>
      <w:r w:rsidR="003B6923" w:rsidRPr="003B6923">
        <w:rPr>
          <w:rFonts w:ascii="Times New Roman" w:hAnsi="Times New Roman" w:cs="Times New Roman"/>
          <w:sz w:val="24"/>
          <w:szCs w:val="24"/>
        </w:rPr>
        <w:t>Политология</w:t>
      </w:r>
    </w:p>
    <w:p w:rsidR="00EE627F" w:rsidRDefault="00EE627F" w:rsidP="002D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CD" w:rsidRDefault="000755CD" w:rsidP="002D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E24E57">
        <w:rPr>
          <w:rFonts w:ascii="Times New Roman" w:hAnsi="Times New Roman" w:cs="Times New Roman"/>
          <w:b/>
          <w:sz w:val="24"/>
          <w:szCs w:val="24"/>
        </w:rPr>
        <w:t xml:space="preserve">и содержанию </w:t>
      </w:r>
      <w:r w:rsidR="002D5787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755CD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0755CD">
        <w:rPr>
          <w:rFonts w:ascii="Times New Roman" w:hAnsi="Times New Roman" w:cs="Times New Roman"/>
          <w:sz w:val="24"/>
          <w:szCs w:val="24"/>
        </w:rPr>
        <w:t xml:space="preserve">кст </w:t>
      </w:r>
      <w:r w:rsidR="00F2147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F21473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0755CD">
        <w:rPr>
          <w:rFonts w:ascii="Times New Roman" w:hAnsi="Times New Roman" w:cs="Times New Roman"/>
          <w:sz w:val="24"/>
          <w:szCs w:val="24"/>
        </w:rPr>
        <w:t xml:space="preserve">представляется в электронном виде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(по электронной почте</w:t>
      </w:r>
      <w:r w:rsidR="00F21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histcentre</w:t>
      </w:r>
      <w:proofErr w:type="spellEnd"/>
      <w:r w:rsidR="00F21473" w:rsidRPr="00F21473">
        <w:rPr>
          <w:rFonts w:ascii="Times New Roman" w:hAnsi="Times New Roman" w:cs="Times New Roman"/>
          <w:sz w:val="24"/>
          <w:szCs w:val="24"/>
        </w:rPr>
        <w:t>@</w:t>
      </w:r>
      <w:r w:rsidR="00F2147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1473" w:rsidRPr="00F214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>), объем не менее 5</w:t>
      </w:r>
      <w:r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0755CD" w:rsidRP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ориентация листа – книжная, поля: </w:t>
      </w:r>
      <w:r w:rsidRPr="000755CD">
        <w:rPr>
          <w:rFonts w:ascii="Times New Roman" w:hAnsi="Times New Roman" w:cs="Times New Roman"/>
          <w:sz w:val="24"/>
          <w:szCs w:val="24"/>
        </w:rPr>
        <w:t>верхнее и нижнее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5CD">
        <w:rPr>
          <w:rFonts w:ascii="Times New Roman" w:hAnsi="Times New Roman" w:cs="Times New Roman"/>
          <w:sz w:val="24"/>
          <w:szCs w:val="24"/>
        </w:rPr>
        <w:t>– 2 см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55CD">
        <w:rPr>
          <w:rFonts w:ascii="Times New Roman" w:hAnsi="Times New Roman" w:cs="Times New Roman"/>
          <w:sz w:val="24"/>
          <w:szCs w:val="24"/>
        </w:rPr>
        <w:t xml:space="preserve"> левое – 3 см</w:t>
      </w:r>
      <w:r>
        <w:rPr>
          <w:rFonts w:ascii="Times New Roman" w:hAnsi="Times New Roman" w:cs="Times New Roman"/>
          <w:sz w:val="24"/>
          <w:szCs w:val="24"/>
        </w:rPr>
        <w:t>, правое –</w:t>
      </w:r>
      <w:r w:rsidRPr="000755CD">
        <w:rPr>
          <w:rFonts w:ascii="Times New Roman" w:hAnsi="Times New Roman" w:cs="Times New Roman"/>
          <w:sz w:val="24"/>
          <w:szCs w:val="24"/>
        </w:rPr>
        <w:t xml:space="preserve"> 1,5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кегель</w:t>
      </w:r>
      <w:r w:rsidRPr="000755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межстрочный </w:t>
      </w:r>
      <w:r w:rsidRPr="000755CD">
        <w:rPr>
          <w:rFonts w:ascii="Times New Roman" w:hAnsi="Times New Roman" w:cs="Times New Roman"/>
          <w:sz w:val="24"/>
          <w:szCs w:val="24"/>
        </w:rPr>
        <w:t xml:space="preserve">интервал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1,5, абзац</w:t>
      </w:r>
      <w:r>
        <w:rPr>
          <w:rFonts w:ascii="Times New Roman" w:hAnsi="Times New Roman" w:cs="Times New Roman"/>
          <w:sz w:val="24"/>
          <w:szCs w:val="24"/>
        </w:rPr>
        <w:t>ный отступ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CD" w:rsidRDefault="00F21473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наличие таблиц, формул и рисунков по тексту либо в виде отдельных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F21473">
        <w:rPr>
          <w:rFonts w:ascii="Times New Roman" w:hAnsi="Times New Roman" w:cs="Times New Roman"/>
          <w:sz w:val="24"/>
          <w:szCs w:val="24"/>
        </w:rPr>
        <w:t xml:space="preserve"> (300 </w:t>
      </w:r>
      <w:r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F214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 этом все рисунки и таблицы должны быть пронумерованы и снабжены подрисуночными подписями и подписями к таблицам следующего вида: «Рис. 1. Название», «Табл. 1. Название»</w:t>
      </w:r>
      <w:r w:rsidR="00C73E9B">
        <w:rPr>
          <w:rFonts w:ascii="Times New Roman" w:hAnsi="Times New Roman" w:cs="Times New Roman"/>
          <w:sz w:val="24"/>
          <w:szCs w:val="24"/>
        </w:rPr>
        <w:t>.</w:t>
      </w:r>
    </w:p>
    <w:p w:rsidR="00C73E9B" w:rsidRDefault="00C73E9B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со статьей должен содержать в </w:t>
      </w:r>
      <w:r w:rsidR="00791D0F">
        <w:rPr>
          <w:rFonts w:ascii="Times New Roman" w:hAnsi="Times New Roman" w:cs="Times New Roman"/>
          <w:sz w:val="24"/>
          <w:szCs w:val="24"/>
        </w:rPr>
        <w:t xml:space="preserve">следующем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="00791D0F">
        <w:rPr>
          <w:rFonts w:ascii="Times New Roman" w:hAnsi="Times New Roman" w:cs="Times New Roman"/>
          <w:sz w:val="24"/>
          <w:szCs w:val="24"/>
        </w:rPr>
        <w:t xml:space="preserve"> (отделенные друг от друга пустой строкой)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авторе (ФИО полностью, ученая степень, ученое звание, место работы или учебы, адрес электронной почты);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статьи заглавными буквами полужирным шрифтом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 и инициалы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 или учебы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аннотацию статьи на русском языке (до </w:t>
      </w:r>
      <w:r w:rsidR="00791D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знаков с пробелами);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ключевые слова на русском языке</w:t>
      </w:r>
      <w:r w:rsidR="00791D0F">
        <w:rPr>
          <w:rFonts w:ascii="Times New Roman" w:hAnsi="Times New Roman" w:cs="Times New Roman"/>
          <w:sz w:val="24"/>
          <w:szCs w:val="24"/>
        </w:rPr>
        <w:t>, разделенные точкой с запятой</w:t>
      </w:r>
      <w:r>
        <w:rPr>
          <w:rFonts w:ascii="Times New Roman" w:hAnsi="Times New Roman" w:cs="Times New Roman"/>
          <w:sz w:val="24"/>
          <w:szCs w:val="24"/>
        </w:rPr>
        <w:t xml:space="preserve"> (не более 5);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атьи (не менее 5 страниц);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список литературы и источников</w:t>
      </w:r>
      <w:r w:rsidR="00085412">
        <w:rPr>
          <w:rFonts w:ascii="Times New Roman" w:hAnsi="Times New Roman" w:cs="Times New Roman"/>
          <w:sz w:val="24"/>
          <w:szCs w:val="24"/>
        </w:rPr>
        <w:t xml:space="preserve"> (приводится в алфавитном порядке в соответствии с ГОСТ </w:t>
      </w:r>
      <w:proofErr w:type="gramStart"/>
      <w:r w:rsidR="000854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5412">
        <w:rPr>
          <w:rFonts w:ascii="Times New Roman" w:hAnsi="Times New Roman" w:cs="Times New Roman"/>
          <w:sz w:val="24"/>
          <w:szCs w:val="24"/>
        </w:rPr>
        <w:t xml:space="preserve"> 7.0.5-2008</w:t>
      </w:r>
      <w:r w:rsidR="002D5787">
        <w:rPr>
          <w:rFonts w:ascii="Times New Roman" w:hAnsi="Times New Roman" w:cs="Times New Roman"/>
          <w:sz w:val="24"/>
          <w:szCs w:val="24"/>
        </w:rPr>
        <w:t xml:space="preserve"> и последовательно нумеруется)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87">
        <w:rPr>
          <w:rFonts w:ascii="Times New Roman" w:hAnsi="Times New Roman" w:cs="Times New Roman"/>
          <w:sz w:val="24"/>
          <w:szCs w:val="24"/>
        </w:rPr>
        <w:t xml:space="preserve">6. Сноски в тексте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2D57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формляются в квадратных скобках, например: </w:t>
      </w:r>
      <w:r w:rsidRPr="002D578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с. 123</w:t>
      </w:r>
      <w:r w:rsidRPr="002D57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57" w:rsidRPr="00E24E57" w:rsidRDefault="00085412" w:rsidP="002D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24E57">
        <w:rPr>
          <w:rFonts w:ascii="Times New Roman" w:hAnsi="Times New Roman" w:cs="Times New Roman"/>
          <w:b/>
          <w:sz w:val="24"/>
          <w:szCs w:val="24"/>
        </w:rPr>
        <w:t>тоимость</w:t>
      </w:r>
      <w:r w:rsidR="002D5787">
        <w:rPr>
          <w:rFonts w:ascii="Times New Roman" w:hAnsi="Times New Roman" w:cs="Times New Roman"/>
          <w:b/>
          <w:sz w:val="24"/>
          <w:szCs w:val="24"/>
        </w:rPr>
        <w:t xml:space="preserve"> публикации и доставки сборника</w:t>
      </w:r>
    </w:p>
    <w:p w:rsidR="000B67F3" w:rsidRPr="000755CD" w:rsidRDefault="00085412" w:rsidP="0008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публикации одной страницы – 2</w:t>
      </w:r>
      <w:r w:rsidR="004C5D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руб. </w:t>
      </w:r>
      <w:r w:rsidR="00B53368" w:rsidRPr="001F5CB9">
        <w:rPr>
          <w:rFonts w:ascii="Times New Roman" w:hAnsi="Times New Roman"/>
          <w:sz w:val="24"/>
          <w:szCs w:val="24"/>
        </w:rPr>
        <w:t xml:space="preserve">На одну опубликованную статью </w:t>
      </w:r>
      <w:r w:rsidR="00B53368">
        <w:rPr>
          <w:rFonts w:ascii="Times New Roman" w:hAnsi="Times New Roman"/>
          <w:sz w:val="24"/>
          <w:szCs w:val="24"/>
        </w:rPr>
        <w:t xml:space="preserve">на адрес автора в течение </w:t>
      </w:r>
      <w:r w:rsidR="00A677B7">
        <w:rPr>
          <w:rFonts w:ascii="Times New Roman" w:hAnsi="Times New Roman"/>
          <w:sz w:val="24"/>
          <w:szCs w:val="24"/>
        </w:rPr>
        <w:t>7</w:t>
      </w:r>
      <w:r w:rsidR="00B53368">
        <w:rPr>
          <w:rFonts w:ascii="Times New Roman" w:hAnsi="Times New Roman"/>
          <w:sz w:val="24"/>
          <w:szCs w:val="24"/>
        </w:rPr>
        <w:t xml:space="preserve"> дней после издания </w:t>
      </w:r>
      <w:r w:rsidR="00B53368" w:rsidRPr="001F5CB9">
        <w:rPr>
          <w:rFonts w:ascii="Times New Roman" w:hAnsi="Times New Roman"/>
          <w:sz w:val="24"/>
          <w:szCs w:val="24"/>
        </w:rPr>
        <w:t>бесплатно высылается один экземпляр сборника, в котором опубликована данная статья, независимо от числа соавторов.</w:t>
      </w:r>
      <w:r w:rsidR="00B53368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тоимость дополнительного сборника – 400 руб./шт. </w:t>
      </w:r>
    </w:p>
    <w:p w:rsidR="000B67F3" w:rsidRDefault="00805023" w:rsidP="00805023">
      <w:pPr>
        <w:pStyle w:val="a3"/>
        <w:spacing w:after="0"/>
        <w:jc w:val="both"/>
      </w:pPr>
      <w:r>
        <w:rPr>
          <w:b/>
        </w:rPr>
        <w:t>Статьи</w:t>
      </w:r>
      <w:bookmarkStart w:id="0" w:name="_GoBack"/>
      <w:bookmarkEnd w:id="0"/>
      <w:r>
        <w:rPr>
          <w:b/>
        </w:rPr>
        <w:t xml:space="preserve"> в сборник принимаются </w:t>
      </w:r>
      <w:r w:rsidR="000B67F3" w:rsidRPr="000755CD">
        <w:rPr>
          <w:b/>
        </w:rPr>
        <w:t xml:space="preserve">до </w:t>
      </w:r>
      <w:r w:rsidR="002916CE">
        <w:rPr>
          <w:b/>
        </w:rPr>
        <w:t>1</w:t>
      </w:r>
      <w:r w:rsidR="00B53368">
        <w:rPr>
          <w:b/>
        </w:rPr>
        <w:t xml:space="preserve"> </w:t>
      </w:r>
      <w:r w:rsidR="002916CE">
        <w:rPr>
          <w:b/>
        </w:rPr>
        <w:t>ноября</w:t>
      </w:r>
      <w:r w:rsidR="001A5A9E">
        <w:rPr>
          <w:b/>
        </w:rPr>
        <w:t xml:space="preserve"> </w:t>
      </w:r>
      <w:r w:rsidR="000B67F3" w:rsidRPr="000755CD">
        <w:rPr>
          <w:b/>
        </w:rPr>
        <w:t>201</w:t>
      </w:r>
      <w:r w:rsidR="006E21E0">
        <w:rPr>
          <w:b/>
        </w:rPr>
        <w:t>5</w:t>
      </w:r>
      <w:r w:rsidR="000B67F3" w:rsidRPr="000755CD">
        <w:rPr>
          <w:b/>
        </w:rPr>
        <w:t> г.</w:t>
      </w:r>
      <w:r>
        <w:t xml:space="preserve"> по электронной почте </w:t>
      </w:r>
      <w:proofErr w:type="spellStart"/>
      <w:r w:rsidR="00085412">
        <w:rPr>
          <w:lang w:val="en-US"/>
        </w:rPr>
        <w:t>histcentre</w:t>
      </w:r>
      <w:proofErr w:type="spellEnd"/>
      <w:r w:rsidR="000B67F3" w:rsidRPr="000755CD">
        <w:rPr>
          <w:lang w:val="tt-RU"/>
        </w:rPr>
        <w:t>@mail.</w:t>
      </w:r>
      <w:proofErr w:type="spellStart"/>
      <w:r w:rsidR="000B67F3" w:rsidRPr="000755CD">
        <w:rPr>
          <w:lang w:val="en-US"/>
        </w:rPr>
        <w:t>ru</w:t>
      </w:r>
      <w:proofErr w:type="spellEnd"/>
      <w:r w:rsidR="000B67F3" w:rsidRPr="000755CD">
        <w:t xml:space="preserve">. </w:t>
      </w:r>
      <w:r w:rsidR="00C14B6A">
        <w:t>При направлении статей в теме письма необх</w:t>
      </w:r>
      <w:r w:rsidR="006E21E0">
        <w:t>одимо указывать «</w:t>
      </w:r>
      <w:r w:rsidR="00A677B7">
        <w:t>Гуманитарные науки</w:t>
      </w:r>
      <w:r w:rsidR="00C14B6A">
        <w:t>»</w:t>
      </w:r>
      <w:r w:rsidR="00A677B7">
        <w:t xml:space="preserve"> и шифр своей специальности по рубрикатору ВАК</w:t>
      </w:r>
      <w:r w:rsidR="00A255F0">
        <w:t xml:space="preserve"> (например: Гуманитарные науки – 24.00.01)</w:t>
      </w:r>
      <w:r w:rsidR="00C14B6A">
        <w:t xml:space="preserve">. </w:t>
      </w:r>
      <w:r>
        <w:t>Присланные статьи рецензируются, в случае положительной рецензии автору по электронной почте высылается договор и счет на оплату пуб</w:t>
      </w:r>
      <w:r w:rsidR="006049AE">
        <w:t>ликации (оплата в течение 10 дней с момента получения) и дальнейшие инструкции.</w:t>
      </w:r>
    </w:p>
    <w:p w:rsidR="00CD08B3" w:rsidRPr="000755CD" w:rsidRDefault="00CD08B3" w:rsidP="00805023">
      <w:pPr>
        <w:pStyle w:val="a3"/>
        <w:spacing w:after="0"/>
        <w:jc w:val="both"/>
      </w:pPr>
    </w:p>
    <w:p w:rsidR="006049AE" w:rsidRDefault="0060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C6526" w:rsidRPr="006049AE" w:rsidRDefault="006049AE" w:rsidP="006049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049AE">
        <w:rPr>
          <w:rFonts w:ascii="Times New Roman" w:hAnsi="Times New Roman" w:cs="Times New Roman"/>
          <w:i/>
        </w:rPr>
        <w:lastRenderedPageBreak/>
        <w:t>Образец оформления статьи</w:t>
      </w:r>
    </w:p>
    <w:p w:rsidR="006049AE" w:rsidRPr="006049AE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Иван Андреевич,</w:t>
      </w:r>
      <w:r w:rsidRPr="00604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исторических наук, доцент, </w:t>
      </w:r>
      <w:r w:rsidR="00E96C04">
        <w:rPr>
          <w:rFonts w:ascii="Times New Roman" w:hAnsi="Times New Roman" w:cs="Times New Roman"/>
          <w:sz w:val="28"/>
          <w:szCs w:val="28"/>
        </w:rPr>
        <w:t>Омский государственный университет им. Ф.М. Достоевского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BC046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haylov</w:t>
      </w:r>
      <w:r w:rsidRPr="006049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604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049AE" w:rsidRPr="00E96C04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049AE" w:rsidRPr="0081461F" w:rsidRDefault="00634BDC" w:rsidP="00E96C04">
      <w:pPr>
        <w:pStyle w:val="a5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ГУБЕРНСКИЕ «ВЕДОМОСТИ» КАК ИСТОЧНИК ПО ИСТОРИИ МЕСТНОГО САМОСОЗНАНИЯ В ГУБЕРНИЯХ РОССИЙСКОЙ ИМПЕРИИ</w:t>
      </w:r>
    </w:p>
    <w:p w:rsidR="0081461F" w:rsidRPr="00E96C04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049AE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И.А.</w:t>
      </w:r>
    </w:p>
    <w:p w:rsidR="0081461F" w:rsidRPr="00E96C04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461F" w:rsidRPr="0081461F" w:rsidRDefault="00634BDC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Омский</w:t>
      </w:r>
      <w:r w:rsidR="0081461F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Ф.М. Достоевского</w:t>
      </w:r>
    </w:p>
    <w:p w:rsidR="0081461F" w:rsidRPr="00E96C04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1461F" w:rsidRDefault="00764B80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аннотации</w:t>
      </w:r>
      <w:r w:rsidR="00E21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 xml:space="preserve">Текст аннотации. Текст аннотации. Текст аннотации. Текст аннотации. Текст аннотации </w:t>
      </w:r>
      <w:r>
        <w:rPr>
          <w:rFonts w:ascii="Times New Roman" w:hAnsi="Times New Roman" w:cs="Times New Roman"/>
          <w:sz w:val="28"/>
          <w:szCs w:val="28"/>
        </w:rPr>
        <w:t>(не более 600 знаков с пробелами).</w:t>
      </w:r>
    </w:p>
    <w:p w:rsidR="0087082E" w:rsidRPr="00E96C04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634BDC">
        <w:rPr>
          <w:rFonts w:ascii="Times New Roman" w:hAnsi="Times New Roman" w:cs="Times New Roman"/>
          <w:sz w:val="28"/>
          <w:szCs w:val="28"/>
        </w:rPr>
        <w:t>«Ведомости»; губернии;</w:t>
      </w:r>
      <w:r w:rsidR="00764B80">
        <w:rPr>
          <w:rFonts w:ascii="Times New Roman" w:hAnsi="Times New Roman" w:cs="Times New Roman"/>
          <w:sz w:val="28"/>
          <w:szCs w:val="28"/>
        </w:rPr>
        <w:t xml:space="preserve"> </w:t>
      </w:r>
      <w:r w:rsidR="00634BDC">
        <w:rPr>
          <w:rFonts w:ascii="Times New Roman" w:hAnsi="Times New Roman" w:cs="Times New Roman"/>
          <w:sz w:val="28"/>
          <w:szCs w:val="28"/>
        </w:rPr>
        <w:t xml:space="preserve">Российская империя; местное самосознание </w:t>
      </w:r>
      <w:r w:rsidR="00764B80">
        <w:rPr>
          <w:rFonts w:ascii="Times New Roman" w:hAnsi="Times New Roman" w:cs="Times New Roman"/>
          <w:sz w:val="28"/>
          <w:szCs w:val="28"/>
        </w:rPr>
        <w:t>(не более 5).</w:t>
      </w:r>
    </w:p>
    <w:p w:rsidR="0087082E" w:rsidRPr="00E96C04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E73CC" w:rsidRPr="00764B80" w:rsidRDefault="00764B80" w:rsidP="00DE73C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64B8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 267</w:t>
      </w:r>
      <w:r w:rsidRPr="00764B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73CC">
        <w:rPr>
          <w:rFonts w:ascii="Times New Roman" w:hAnsi="Times New Roman" w:cs="Times New Roman"/>
          <w:sz w:val="28"/>
          <w:szCs w:val="28"/>
        </w:rPr>
        <w:t>Текст статьи.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 w:rsidRPr="00A017E5">
        <w:rPr>
          <w:rFonts w:ascii="Times New Roman" w:hAnsi="Times New Roman" w:cs="Times New Roman"/>
          <w:sz w:val="28"/>
          <w:szCs w:val="28"/>
        </w:rPr>
        <w:t>[</w:t>
      </w:r>
      <w:r w:rsidR="00E21726">
        <w:rPr>
          <w:rFonts w:ascii="Times New Roman" w:hAnsi="Times New Roman" w:cs="Times New Roman"/>
          <w:sz w:val="28"/>
          <w:szCs w:val="28"/>
        </w:rPr>
        <w:t>3, с. 16</w:t>
      </w:r>
      <w:r w:rsidR="00E21726" w:rsidRPr="00A017E5">
        <w:rPr>
          <w:rFonts w:ascii="Times New Roman" w:hAnsi="Times New Roman" w:cs="Times New Roman"/>
          <w:sz w:val="28"/>
          <w:szCs w:val="28"/>
        </w:rPr>
        <w:t>]</w:t>
      </w:r>
      <w:r w:rsidR="00DE73CC">
        <w:rPr>
          <w:rFonts w:ascii="Times New Roman" w:hAnsi="Times New Roman" w:cs="Times New Roman"/>
          <w:sz w:val="28"/>
          <w:szCs w:val="28"/>
        </w:rPr>
        <w:t>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E217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="00FA44A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 182</w:t>
      </w:r>
      <w:r w:rsidRPr="00E217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3CC" w:rsidRPr="00E96C04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E73CC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источники</w:t>
      </w:r>
    </w:p>
    <w:p w:rsidR="00FA44A9" w:rsidRDefault="006E2B61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44A9">
        <w:rPr>
          <w:rFonts w:ascii="Times New Roman" w:hAnsi="Times New Roman" w:cs="Times New Roman"/>
          <w:sz w:val="28"/>
          <w:szCs w:val="28"/>
        </w:rPr>
        <w:t xml:space="preserve">РГИА. Ф. 273. Оп. 2. Д. 680. </w:t>
      </w:r>
    </w:p>
    <w:p w:rsidR="00FA44A9" w:rsidRDefault="00FA44A9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44A9">
        <w:rPr>
          <w:rFonts w:ascii="Times New Roman" w:hAnsi="Times New Roman" w:cs="Times New Roman"/>
          <w:sz w:val="28"/>
          <w:szCs w:val="28"/>
        </w:rPr>
        <w:t>Вульфсон Г.Н.,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4A9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FA44A9">
        <w:rPr>
          <w:rFonts w:ascii="Times New Roman" w:hAnsi="Times New Roman" w:cs="Times New Roman"/>
          <w:sz w:val="28"/>
          <w:szCs w:val="28"/>
        </w:rPr>
        <w:t xml:space="preserve"> Л.П. Губернские ведомости как источник для изучения антифеодальных </w:t>
      </w:r>
      <w:proofErr w:type="gramStart"/>
      <w:r w:rsidRPr="00FA44A9">
        <w:rPr>
          <w:rFonts w:ascii="Times New Roman" w:hAnsi="Times New Roman" w:cs="Times New Roman"/>
          <w:sz w:val="28"/>
          <w:szCs w:val="28"/>
        </w:rPr>
        <w:t>взглядов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просветителей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эпохи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падения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крепостного 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FA44A9">
        <w:rPr>
          <w:rFonts w:ascii="Times New Roman" w:hAnsi="Times New Roman" w:cs="Times New Roman"/>
          <w:sz w:val="28"/>
          <w:szCs w:val="28"/>
        </w:rPr>
        <w:t xml:space="preserve">Очерки истории народов Поволжья и </w:t>
      </w:r>
      <w:proofErr w:type="spellStart"/>
      <w:r w:rsidRPr="00FA44A9">
        <w:rPr>
          <w:rFonts w:ascii="Times New Roman" w:hAnsi="Times New Roman" w:cs="Times New Roman"/>
          <w:sz w:val="28"/>
          <w:szCs w:val="28"/>
        </w:rPr>
        <w:t>Приуралья</w:t>
      </w:r>
      <w:proofErr w:type="spellEnd"/>
      <w:r w:rsidRPr="00FA44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1. </w:t>
      </w:r>
      <w:r w:rsidRPr="00FA44A9">
        <w:rPr>
          <w:rFonts w:ascii="Times New Roman" w:hAnsi="Times New Roman" w:cs="Times New Roman"/>
          <w:sz w:val="28"/>
          <w:szCs w:val="28"/>
        </w:rPr>
        <w:t>Казань,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1967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FA44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4A9">
        <w:rPr>
          <w:rFonts w:ascii="Times New Roman" w:hAnsi="Times New Roman" w:cs="Times New Roman"/>
          <w:sz w:val="28"/>
          <w:szCs w:val="28"/>
        </w:rPr>
        <w:t>217.</w:t>
      </w:r>
    </w:p>
    <w:p w:rsidR="00E96C04" w:rsidRDefault="00FA44A9" w:rsidP="00764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2B61">
        <w:rPr>
          <w:rFonts w:ascii="Times New Roman" w:hAnsi="Times New Roman" w:cs="Times New Roman"/>
          <w:sz w:val="28"/>
          <w:szCs w:val="28"/>
        </w:rPr>
        <w:t xml:space="preserve">. </w:t>
      </w:r>
      <w:r w:rsidR="00E96C04" w:rsidRPr="00E96C04">
        <w:rPr>
          <w:rFonts w:ascii="Times New Roman" w:hAnsi="Times New Roman" w:cs="Times New Roman"/>
          <w:sz w:val="28"/>
          <w:szCs w:val="28"/>
        </w:rPr>
        <w:t>Литвак Б.Г.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="00E96C04" w:rsidRPr="00E96C04">
        <w:rPr>
          <w:rFonts w:ascii="Times New Roman" w:hAnsi="Times New Roman" w:cs="Times New Roman"/>
          <w:sz w:val="28"/>
          <w:szCs w:val="28"/>
        </w:rPr>
        <w:t xml:space="preserve">Очерки источниковедения массовой документации XIX </w:t>
      </w:r>
      <w:r w:rsidR="00E96C04">
        <w:rPr>
          <w:rFonts w:ascii="Times New Roman" w:hAnsi="Times New Roman" w:cs="Times New Roman"/>
          <w:sz w:val="28"/>
          <w:szCs w:val="28"/>
        </w:rPr>
        <w:t xml:space="preserve">– </w:t>
      </w:r>
      <w:r w:rsidR="00E96C04" w:rsidRPr="00E96C04">
        <w:rPr>
          <w:rFonts w:ascii="Times New Roman" w:hAnsi="Times New Roman" w:cs="Times New Roman"/>
          <w:sz w:val="28"/>
          <w:szCs w:val="28"/>
        </w:rPr>
        <w:t>начала XX вв.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="00E96C04" w:rsidRPr="00E96C04">
        <w:rPr>
          <w:rFonts w:ascii="Times New Roman" w:hAnsi="Times New Roman" w:cs="Times New Roman"/>
          <w:sz w:val="28"/>
          <w:szCs w:val="28"/>
        </w:rPr>
        <w:t>М.</w:t>
      </w:r>
      <w:r w:rsidR="00E96C04">
        <w:rPr>
          <w:rFonts w:ascii="Times New Roman" w:hAnsi="Times New Roman" w:cs="Times New Roman"/>
          <w:sz w:val="28"/>
          <w:szCs w:val="28"/>
        </w:rPr>
        <w:t>, 1979.</w:t>
      </w:r>
      <w:r w:rsidR="00E96C0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96C04" w:rsidRPr="00E96C04">
        <w:rPr>
          <w:rFonts w:ascii="Times New Roman" w:hAnsi="Times New Roman" w:cs="Times New Roman"/>
          <w:sz w:val="28"/>
          <w:szCs w:val="28"/>
        </w:rPr>
        <w:t>2</w:t>
      </w:r>
      <w:r w:rsidR="00E96C04">
        <w:rPr>
          <w:rFonts w:ascii="Times New Roman" w:hAnsi="Times New Roman" w:cs="Times New Roman"/>
          <w:sz w:val="28"/>
          <w:szCs w:val="28"/>
        </w:rPr>
        <w:t>5</w:t>
      </w:r>
      <w:r w:rsidR="00E96C04" w:rsidRPr="00E96C04">
        <w:rPr>
          <w:rFonts w:ascii="Times New Roman" w:hAnsi="Times New Roman" w:cs="Times New Roman"/>
          <w:sz w:val="28"/>
          <w:szCs w:val="28"/>
        </w:rPr>
        <w:t>4 с.</w:t>
      </w:r>
    </w:p>
    <w:p w:rsidR="006049AE" w:rsidRPr="00764B80" w:rsidRDefault="00FA44A9" w:rsidP="00764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2B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4BDC">
        <w:rPr>
          <w:rFonts w:ascii="Times New Roman" w:hAnsi="Times New Roman" w:cs="Times New Roman"/>
          <w:sz w:val="28"/>
          <w:szCs w:val="28"/>
        </w:rPr>
        <w:t>Тельчаров</w:t>
      </w:r>
      <w:proofErr w:type="spellEnd"/>
      <w:r w:rsidR="00634BDC">
        <w:rPr>
          <w:rFonts w:ascii="Times New Roman" w:hAnsi="Times New Roman" w:cs="Times New Roman"/>
          <w:sz w:val="28"/>
          <w:szCs w:val="28"/>
        </w:rPr>
        <w:t xml:space="preserve"> А.Д. Александр Васильевич Смирнов – к истории культурной жизни русской провинции конца </w:t>
      </w:r>
      <w:r w:rsidR="00634B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34BDC" w:rsidRPr="00634BDC">
        <w:rPr>
          <w:rFonts w:ascii="Times New Roman" w:hAnsi="Times New Roman" w:cs="Times New Roman"/>
          <w:sz w:val="28"/>
          <w:szCs w:val="28"/>
        </w:rPr>
        <w:t xml:space="preserve"> </w:t>
      </w:r>
      <w:r w:rsidR="00897FFA">
        <w:rPr>
          <w:rFonts w:ascii="Times New Roman" w:hAnsi="Times New Roman" w:cs="Times New Roman"/>
          <w:sz w:val="28"/>
          <w:szCs w:val="28"/>
        </w:rPr>
        <w:t xml:space="preserve">в. </w:t>
      </w:r>
      <w:r w:rsidR="00634BDC">
        <w:rPr>
          <w:rFonts w:ascii="Times New Roman" w:hAnsi="Times New Roman" w:cs="Times New Roman"/>
          <w:sz w:val="28"/>
          <w:szCs w:val="28"/>
        </w:rPr>
        <w:t>–</w:t>
      </w:r>
      <w:r w:rsidR="00634BDC" w:rsidRPr="00634BDC">
        <w:rPr>
          <w:rFonts w:ascii="Times New Roman" w:hAnsi="Times New Roman" w:cs="Times New Roman"/>
          <w:sz w:val="28"/>
          <w:szCs w:val="28"/>
        </w:rPr>
        <w:t xml:space="preserve"> </w:t>
      </w:r>
      <w:r w:rsidR="00634BDC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634B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34BDC" w:rsidRPr="00634BDC">
        <w:rPr>
          <w:rFonts w:ascii="Times New Roman" w:hAnsi="Times New Roman" w:cs="Times New Roman"/>
          <w:sz w:val="28"/>
          <w:szCs w:val="28"/>
        </w:rPr>
        <w:t xml:space="preserve"> </w:t>
      </w:r>
      <w:r w:rsidR="00634BDC">
        <w:rPr>
          <w:rFonts w:ascii="Times New Roman" w:hAnsi="Times New Roman" w:cs="Times New Roman"/>
          <w:sz w:val="28"/>
          <w:szCs w:val="28"/>
        </w:rPr>
        <w:t>в.</w:t>
      </w:r>
      <w:r w:rsidR="006E2B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E2B61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6E2B61">
        <w:rPr>
          <w:rFonts w:ascii="Times New Roman" w:hAnsi="Times New Roman" w:cs="Times New Roman"/>
          <w:sz w:val="28"/>
          <w:szCs w:val="28"/>
        </w:rPr>
        <w:t>. … канд. ист. наук: 07.00.0</w:t>
      </w:r>
      <w:r w:rsidR="00897FFA">
        <w:rPr>
          <w:rFonts w:ascii="Times New Roman" w:hAnsi="Times New Roman" w:cs="Times New Roman"/>
          <w:sz w:val="28"/>
          <w:szCs w:val="28"/>
        </w:rPr>
        <w:t>2</w:t>
      </w:r>
      <w:r w:rsidR="006E2B61">
        <w:rPr>
          <w:rFonts w:ascii="Times New Roman" w:hAnsi="Times New Roman" w:cs="Times New Roman"/>
          <w:sz w:val="28"/>
          <w:szCs w:val="28"/>
        </w:rPr>
        <w:t xml:space="preserve">. </w:t>
      </w:r>
      <w:r w:rsidR="00897FFA">
        <w:rPr>
          <w:rFonts w:ascii="Times New Roman" w:hAnsi="Times New Roman" w:cs="Times New Roman"/>
          <w:sz w:val="28"/>
          <w:szCs w:val="28"/>
        </w:rPr>
        <w:t>М.</w:t>
      </w:r>
      <w:r w:rsidR="006E2B61">
        <w:rPr>
          <w:rFonts w:ascii="Times New Roman" w:hAnsi="Times New Roman" w:cs="Times New Roman"/>
          <w:sz w:val="28"/>
          <w:szCs w:val="28"/>
        </w:rPr>
        <w:t xml:space="preserve">, </w:t>
      </w:r>
      <w:r w:rsidR="00897FFA" w:rsidRPr="00897FFA">
        <w:rPr>
          <w:rFonts w:ascii="Times New Roman" w:hAnsi="Times New Roman" w:cs="Times New Roman"/>
          <w:sz w:val="28"/>
          <w:szCs w:val="28"/>
        </w:rPr>
        <w:t>1976</w:t>
      </w:r>
      <w:r w:rsidR="006E2B61">
        <w:rPr>
          <w:rFonts w:ascii="Times New Roman" w:hAnsi="Times New Roman" w:cs="Times New Roman"/>
          <w:sz w:val="28"/>
          <w:szCs w:val="28"/>
        </w:rPr>
        <w:t>. 217 с.</w:t>
      </w:r>
    </w:p>
    <w:sectPr w:rsidR="006049AE" w:rsidRPr="00764B80" w:rsidSect="00A8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050E2"/>
    <w:multiLevelType w:val="hybridMultilevel"/>
    <w:tmpl w:val="C1264A02"/>
    <w:lvl w:ilvl="0" w:tplc="8B76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7D05BE"/>
    <w:multiLevelType w:val="hybridMultilevel"/>
    <w:tmpl w:val="2A40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6526"/>
    <w:rsid w:val="00025DA5"/>
    <w:rsid w:val="00041BA9"/>
    <w:rsid w:val="000755CD"/>
    <w:rsid w:val="00085412"/>
    <w:rsid w:val="000B67F3"/>
    <w:rsid w:val="000F4FC2"/>
    <w:rsid w:val="00126D6D"/>
    <w:rsid w:val="001A5A9E"/>
    <w:rsid w:val="00202756"/>
    <w:rsid w:val="00215357"/>
    <w:rsid w:val="002729B1"/>
    <w:rsid w:val="0027676F"/>
    <w:rsid w:val="002916CE"/>
    <w:rsid w:val="002B214B"/>
    <w:rsid w:val="002C1E89"/>
    <w:rsid w:val="002D5787"/>
    <w:rsid w:val="002E73E8"/>
    <w:rsid w:val="00383060"/>
    <w:rsid w:val="003B6923"/>
    <w:rsid w:val="00405863"/>
    <w:rsid w:val="004C5DE8"/>
    <w:rsid w:val="004E1D57"/>
    <w:rsid w:val="004F04B3"/>
    <w:rsid w:val="0054751D"/>
    <w:rsid w:val="00551B1E"/>
    <w:rsid w:val="00555570"/>
    <w:rsid w:val="00570F49"/>
    <w:rsid w:val="005C6526"/>
    <w:rsid w:val="005E0B10"/>
    <w:rsid w:val="005F7F74"/>
    <w:rsid w:val="006049AE"/>
    <w:rsid w:val="00615598"/>
    <w:rsid w:val="00634BDC"/>
    <w:rsid w:val="00637DB5"/>
    <w:rsid w:val="00684AD4"/>
    <w:rsid w:val="006A53B9"/>
    <w:rsid w:val="006C1ECC"/>
    <w:rsid w:val="006C74FA"/>
    <w:rsid w:val="006E21E0"/>
    <w:rsid w:val="006E2B61"/>
    <w:rsid w:val="00715532"/>
    <w:rsid w:val="00764B80"/>
    <w:rsid w:val="00782620"/>
    <w:rsid w:val="00791D0F"/>
    <w:rsid w:val="007D0E3B"/>
    <w:rsid w:val="007E13A4"/>
    <w:rsid w:val="00805023"/>
    <w:rsid w:val="00805D3D"/>
    <w:rsid w:val="0081461F"/>
    <w:rsid w:val="00855D13"/>
    <w:rsid w:val="0087082E"/>
    <w:rsid w:val="0087712F"/>
    <w:rsid w:val="00897FFA"/>
    <w:rsid w:val="008A1064"/>
    <w:rsid w:val="00920D11"/>
    <w:rsid w:val="00974540"/>
    <w:rsid w:val="00976B7D"/>
    <w:rsid w:val="0098081A"/>
    <w:rsid w:val="00995340"/>
    <w:rsid w:val="009B35EE"/>
    <w:rsid w:val="009B4372"/>
    <w:rsid w:val="009C229C"/>
    <w:rsid w:val="009F03D2"/>
    <w:rsid w:val="00A017E5"/>
    <w:rsid w:val="00A255F0"/>
    <w:rsid w:val="00A677B7"/>
    <w:rsid w:val="00A82D75"/>
    <w:rsid w:val="00A82E48"/>
    <w:rsid w:val="00B14677"/>
    <w:rsid w:val="00B2038F"/>
    <w:rsid w:val="00B27673"/>
    <w:rsid w:val="00B53368"/>
    <w:rsid w:val="00BC0466"/>
    <w:rsid w:val="00BE15F6"/>
    <w:rsid w:val="00BF32AA"/>
    <w:rsid w:val="00C12BB8"/>
    <w:rsid w:val="00C1443C"/>
    <w:rsid w:val="00C14B6A"/>
    <w:rsid w:val="00C45800"/>
    <w:rsid w:val="00C73E9B"/>
    <w:rsid w:val="00CD08B3"/>
    <w:rsid w:val="00D101D0"/>
    <w:rsid w:val="00D21A5F"/>
    <w:rsid w:val="00D30421"/>
    <w:rsid w:val="00D863DE"/>
    <w:rsid w:val="00DD466F"/>
    <w:rsid w:val="00DE73CC"/>
    <w:rsid w:val="00E21726"/>
    <w:rsid w:val="00E24E57"/>
    <w:rsid w:val="00E816C2"/>
    <w:rsid w:val="00E96C04"/>
    <w:rsid w:val="00EB69FB"/>
    <w:rsid w:val="00EC55BF"/>
    <w:rsid w:val="00EE627F"/>
    <w:rsid w:val="00F21473"/>
    <w:rsid w:val="00F9068F"/>
    <w:rsid w:val="00FA44A9"/>
    <w:rsid w:val="00FD48B2"/>
    <w:rsid w:val="00FD712A"/>
    <w:rsid w:val="00FE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  <w:style w:type="character" w:customStyle="1" w:styleId="hl">
    <w:name w:val="hl"/>
    <w:basedOn w:val="a0"/>
    <w:rsid w:val="00FA44A9"/>
  </w:style>
  <w:style w:type="character" w:customStyle="1" w:styleId="apple-converted-space">
    <w:name w:val="apple-converted-space"/>
    <w:basedOn w:val="a0"/>
    <w:rsid w:val="00FA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  <w:style w:type="character" w:customStyle="1" w:styleId="hl">
    <w:name w:val="hl"/>
    <w:basedOn w:val="a0"/>
    <w:rsid w:val="00FA44A9"/>
  </w:style>
  <w:style w:type="character" w:customStyle="1" w:styleId="apple-converted-space">
    <w:name w:val="apple-converted-space"/>
    <w:basedOn w:val="a0"/>
    <w:rsid w:val="00FA4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41A5-BE94-420C-8D3C-D9A8DC7D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2015-09-22T07:58:00Z</dcterms:created>
  <dcterms:modified xsi:type="dcterms:W3CDTF">2015-09-22T07:59:00Z</dcterms:modified>
</cp:coreProperties>
</file>